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13" w:rsidRPr="00E44413" w:rsidRDefault="00E44413" w:rsidP="00E44413">
      <w:pPr>
        <w:shd w:val="clear" w:color="auto" w:fill="FFFFFF"/>
        <w:spacing w:before="150" w:after="150" w:line="408" w:lineRule="atLeast"/>
        <w:jc w:val="center"/>
        <w:rPr>
          <w:rFonts w:ascii="Arial" w:eastAsia="Times New Roman" w:hAnsi="Arial" w:cs="Arial"/>
          <w:color w:val="000000"/>
          <w:sz w:val="24"/>
          <w:szCs w:val="24"/>
          <w:lang w:eastAsia="ru-RU"/>
        </w:rPr>
      </w:pPr>
      <w:bookmarkStart w:id="0" w:name="_GoBack"/>
      <w:bookmarkEnd w:id="0"/>
      <w:r w:rsidRPr="00E44413">
        <w:rPr>
          <w:rFonts w:ascii="Arial" w:eastAsia="Times New Roman" w:hAnsi="Arial" w:cs="Arial"/>
          <w:b/>
          <w:bCs/>
          <w:color w:val="000000"/>
          <w:sz w:val="24"/>
          <w:szCs w:val="24"/>
          <w:lang w:eastAsia="ru-RU"/>
        </w:rPr>
        <w:t>Будьте более внимательны к своим детям!</w:t>
      </w:r>
    </w:p>
    <w:p w:rsidR="00E44413" w:rsidRPr="00E44413" w:rsidRDefault="00E44413" w:rsidP="00E44413">
      <w:pPr>
        <w:shd w:val="clear" w:color="auto" w:fill="FFFFFF"/>
        <w:spacing w:before="150" w:after="150" w:line="408" w:lineRule="atLeast"/>
        <w:jc w:val="center"/>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Памятка:</w:t>
      </w:r>
    </w:p>
    <w:p w:rsidR="00E44413" w:rsidRPr="00E44413" w:rsidRDefault="00E44413" w:rsidP="00E44413">
      <w:pPr>
        <w:shd w:val="clear" w:color="auto" w:fill="FFFFFF"/>
        <w:spacing w:before="150" w:after="150" w:line="408" w:lineRule="atLeast"/>
        <w:jc w:val="center"/>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Профилактика экстремизма</w:t>
      </w:r>
    </w:p>
    <w:p w:rsidR="00E44413" w:rsidRPr="00E44413" w:rsidRDefault="00E44413" w:rsidP="00E44413">
      <w:pPr>
        <w:shd w:val="clear" w:color="auto" w:fill="FFFFFF"/>
        <w:spacing w:before="150" w:after="150" w:line="408" w:lineRule="atLeast"/>
        <w:jc w:val="center"/>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в подростковой среде</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E44413">
        <w:rPr>
          <w:rFonts w:ascii="Arial" w:eastAsia="Times New Roman" w:hAnsi="Arial" w:cs="Arial"/>
          <w:color w:val="000000"/>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E44413">
        <w:rPr>
          <w:rFonts w:ascii="Arial" w:eastAsia="Times New Roman" w:hAnsi="Arial" w:cs="Arial"/>
          <w:color w:val="000000"/>
          <w:sz w:val="24"/>
          <w:szCs w:val="24"/>
          <w:lang w:eastAsia="ru-RU"/>
        </w:rPr>
        <w:t xml:space="preserve"> В обстановке конфликта - демонстрация жёсткой формы разрешения конфликта.</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Считать те или иные действия экстремистскими позволяет совокупность следующих критериев:</w:t>
      </w:r>
    </w:p>
    <w:p w:rsidR="00E44413" w:rsidRPr="00E44413" w:rsidRDefault="00E44413" w:rsidP="00E44413">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44413" w:rsidRPr="00E44413" w:rsidRDefault="00E44413" w:rsidP="00E44413">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lastRenderedPageBreak/>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E44413">
        <w:rPr>
          <w:rFonts w:ascii="Arial" w:eastAsia="Times New Roman" w:hAnsi="Arial" w:cs="Arial"/>
          <w:color w:val="000000"/>
          <w:sz w:val="24"/>
          <w:szCs w:val="24"/>
          <w:lang w:eastAsia="ru-RU"/>
        </w:rPr>
        <w:t>,</w:t>
      </w:r>
      <w:proofErr w:type="gramEnd"/>
      <w:r w:rsidRPr="00E44413">
        <w:rPr>
          <w:rFonts w:ascii="Arial" w:eastAsia="Times New Roman" w:hAnsi="Arial" w:cs="Arial"/>
          <w:color w:val="000000"/>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Следует выделить основные особенности экстремизма в молодежной среде.</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Во-первых</w:t>
      </w:r>
      <w:r w:rsidRPr="00E44413">
        <w:rPr>
          <w:rFonts w:ascii="Arial" w:eastAsia="Times New Roman" w:hAnsi="Arial" w:cs="Arial"/>
          <w:color w:val="000000"/>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Во-вторых</w:t>
      </w:r>
      <w:r w:rsidRPr="00E44413">
        <w:rPr>
          <w:rFonts w:ascii="Arial" w:eastAsia="Times New Roman" w:hAnsi="Arial" w:cs="Arial"/>
          <w:color w:val="000000"/>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В-третьих</w:t>
      </w:r>
      <w:r w:rsidRPr="00E44413">
        <w:rPr>
          <w:rFonts w:ascii="Arial" w:eastAsia="Times New Roman" w:hAnsi="Arial" w:cs="Arial"/>
          <w:color w:val="000000"/>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В-четвертых</w:t>
      </w:r>
      <w:r w:rsidRPr="00E44413">
        <w:rPr>
          <w:rFonts w:ascii="Arial" w:eastAsia="Times New Roman" w:hAnsi="Arial" w:cs="Arial"/>
          <w:color w:val="000000"/>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b/>
          <w:bCs/>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lastRenderedPageBreak/>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w:t>
      </w:r>
      <w:r w:rsidRPr="00E44413">
        <w:rPr>
          <w:rFonts w:ascii="Arial" w:eastAsia="Times New Roman" w:hAnsi="Arial" w:cs="Arial"/>
          <w:color w:val="000000"/>
          <w:sz w:val="24"/>
          <w:szCs w:val="24"/>
          <w:lang w:eastAsia="ru-RU"/>
        </w:rPr>
        <w:lastRenderedPageBreak/>
        <w:t>«мы»</w:t>
      </w:r>
      <w:proofErr w:type="gramStart"/>
      <w:r w:rsidRPr="00E44413">
        <w:rPr>
          <w:rFonts w:ascii="Arial" w:eastAsia="Times New Roman" w:hAnsi="Arial" w:cs="Arial"/>
          <w:color w:val="000000"/>
          <w:sz w:val="24"/>
          <w:szCs w:val="24"/>
          <w:lang w:eastAsia="ru-RU"/>
        </w:rPr>
        <w:t xml:space="preserve"> ?</w:t>
      </w:r>
      <w:proofErr w:type="gramEnd"/>
      <w:r w:rsidRPr="00E44413">
        <w:rPr>
          <w:rFonts w:ascii="Arial" w:eastAsia="Times New Roman" w:hAnsi="Arial" w:cs="Arial"/>
          <w:color w:val="000000"/>
          <w:sz w:val="24"/>
          <w:szCs w:val="24"/>
          <w:lang w:eastAsia="ru-RU"/>
        </w:rPr>
        <w:t xml:space="preserve"> «они». Также ему присуща неустойчивая психика, легко подверженная внушению и манипулированию. </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E44413">
        <w:rPr>
          <w:rFonts w:ascii="Arial" w:eastAsia="Times New Roman" w:hAnsi="Arial" w:cs="Arial"/>
          <w:color w:val="000000"/>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E44413">
        <w:rPr>
          <w:rFonts w:ascii="Arial" w:eastAsia="Times New Roman" w:hAnsi="Arial" w:cs="Arial"/>
          <w:color w:val="000000"/>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Информирование молодежи об экстремизме, об опасности экстремистских организаций;</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Научить детей ценить разнообразие и различия, уважать достоинство каждого человека. </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Создание условий для снижения агрессии, напряженности;</w:t>
      </w:r>
    </w:p>
    <w:p w:rsidR="00E44413" w:rsidRPr="00E44413" w:rsidRDefault="00E44413" w:rsidP="00E44413">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E44413" w:rsidRPr="00E44413" w:rsidRDefault="00E44413" w:rsidP="00E44413">
      <w:pPr>
        <w:shd w:val="clear" w:color="auto" w:fill="FFFFFF"/>
        <w:spacing w:before="150" w:after="150" w:line="408" w:lineRule="atLeast"/>
        <w:jc w:val="both"/>
        <w:rPr>
          <w:rFonts w:ascii="Arial" w:eastAsia="Times New Roman" w:hAnsi="Arial" w:cs="Arial"/>
          <w:color w:val="000000"/>
          <w:sz w:val="24"/>
          <w:szCs w:val="24"/>
          <w:lang w:eastAsia="ru-RU"/>
        </w:rPr>
      </w:pPr>
      <w:r w:rsidRPr="00E44413">
        <w:rPr>
          <w:rFonts w:ascii="Arial" w:eastAsia="Times New Roman" w:hAnsi="Arial" w:cs="Arial"/>
          <w:color w:val="000000"/>
          <w:sz w:val="24"/>
          <w:szCs w:val="24"/>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5B59A0" w:rsidRDefault="005B59A0"/>
    <w:sectPr w:rsidR="005B5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EB4"/>
    <w:multiLevelType w:val="multilevel"/>
    <w:tmpl w:val="840C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53839"/>
    <w:multiLevelType w:val="multilevel"/>
    <w:tmpl w:val="1F90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13"/>
    <w:rsid w:val="005B59A0"/>
    <w:rsid w:val="00E4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4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1364</Words>
  <Characters>7781</Characters>
  <Application>Microsoft Office Word</Application>
  <DocSecurity>0</DocSecurity>
  <Lines>64</Lines>
  <Paragraphs>18</Paragraphs>
  <ScaleCrop>false</ScaleCrop>
  <Company>SPecialiST RePack</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2019-04-11T08:01:00Z</dcterms:created>
  <dcterms:modified xsi:type="dcterms:W3CDTF">2019-04-11T08:03:00Z</dcterms:modified>
</cp:coreProperties>
</file>