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66F4" w:rsidRDefault="005A66F4" w:rsidP="005A66F4">
      <w:pPr>
        <w:pStyle w:val="11"/>
      </w:pPr>
      <w:r w:rsidRPr="005A66F4">
        <w:rPr>
          <w:noProof/>
          <w:lang w:eastAsia="ru-RU"/>
        </w:rPr>
        <w:drawing>
          <wp:inline distT="0" distB="0" distL="0" distR="0">
            <wp:extent cx="5829300" cy="81616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89" cy="816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75646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A66F4" w:rsidRDefault="005A66F4" w:rsidP="005A66F4">
      <w:pPr>
        <w:pStyle w:val="ae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4A32B5" w:rsidRPr="00756465" w:rsidRDefault="004A32B5" w:rsidP="00756465">
      <w:pPr>
        <w:pStyle w:val="ae"/>
        <w:ind w:firstLine="567"/>
        <w:jc w:val="both"/>
        <w:rPr>
          <w:rStyle w:val="FontStyle48"/>
          <w:b w:val="0"/>
          <w:bCs w:val="0"/>
          <w:sz w:val="24"/>
          <w:szCs w:val="24"/>
        </w:rPr>
      </w:pPr>
      <w:proofErr w:type="gramStart"/>
      <w:r w:rsidRPr="00756465">
        <w:rPr>
          <w:rFonts w:ascii="Times New Roman" w:hAnsi="Times New Roman" w:cs="Times New Roman"/>
          <w:sz w:val="24"/>
          <w:szCs w:val="24"/>
        </w:rPr>
        <w:t>Формирование  варианта</w:t>
      </w:r>
      <w:proofErr w:type="gramEnd"/>
      <w:r w:rsidRPr="00756465">
        <w:rPr>
          <w:rFonts w:ascii="Times New Roman" w:hAnsi="Times New Roman" w:cs="Times New Roman"/>
          <w:sz w:val="24"/>
          <w:szCs w:val="24"/>
        </w:rPr>
        <w:t xml:space="preserve">  тестового  задания  происходит  после  регистрации  тестируемого,  и  каждый  вариант  индивидуален по составу входящих в него вопросов.</w:t>
      </w:r>
    </w:p>
    <w:p w:rsidR="00282158" w:rsidRPr="00756465" w:rsidRDefault="00282158" w:rsidP="00756465">
      <w:pPr>
        <w:pStyle w:val="ae"/>
        <w:ind w:firstLine="567"/>
        <w:jc w:val="both"/>
        <w:rPr>
          <w:rStyle w:val="FontStyle48"/>
          <w:b w:val="0"/>
          <w:sz w:val="24"/>
          <w:szCs w:val="24"/>
        </w:rPr>
      </w:pPr>
      <w:r w:rsidRPr="00756465">
        <w:rPr>
          <w:rStyle w:val="FontStyle48"/>
          <w:b w:val="0"/>
          <w:sz w:val="24"/>
          <w:szCs w:val="24"/>
        </w:rPr>
        <w:t>Время выполнения -45 минут.</w:t>
      </w:r>
    </w:p>
    <w:p w:rsidR="000F1276" w:rsidRPr="00613CCB" w:rsidRDefault="00613CCB" w:rsidP="00613CCB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3CCB">
        <w:rPr>
          <w:rFonts w:ascii="Times New Roman" w:hAnsi="Times New Roman" w:cs="Times New Roman"/>
          <w:sz w:val="24"/>
          <w:szCs w:val="24"/>
        </w:rPr>
        <w:t xml:space="preserve">Максимальное количество баллов, которое может набрать участник при ответе на тестовые задания – </w:t>
      </w:r>
      <w:r w:rsidRPr="006A74E6">
        <w:rPr>
          <w:rFonts w:ascii="Times New Roman" w:hAnsi="Times New Roman" w:cs="Times New Roman"/>
          <w:b/>
          <w:sz w:val="24"/>
          <w:szCs w:val="24"/>
        </w:rPr>
        <w:t>10</w:t>
      </w:r>
      <w:r w:rsidR="00917483">
        <w:rPr>
          <w:rFonts w:ascii="Times New Roman" w:hAnsi="Times New Roman" w:cs="Times New Roman"/>
          <w:b/>
          <w:sz w:val="24"/>
          <w:szCs w:val="24"/>
        </w:rPr>
        <w:t xml:space="preserve"> баллов</w:t>
      </w:r>
      <w:r w:rsidRPr="006A74E6">
        <w:rPr>
          <w:rFonts w:ascii="Times New Roman" w:hAnsi="Times New Roman" w:cs="Times New Roman"/>
          <w:b/>
          <w:sz w:val="24"/>
          <w:szCs w:val="24"/>
        </w:rPr>
        <w:t>.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C37F7F">
        <w:rPr>
          <w:rFonts w:ascii="Times New Roman" w:hAnsi="Times New Roman"/>
          <w:sz w:val="24"/>
          <w:szCs w:val="24"/>
        </w:rPr>
        <w:t xml:space="preserve">Оценка за задание «Тестирование» определяется простым суммированием баллов за правильные ответы на вопросы. 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C37F7F">
        <w:rPr>
          <w:rFonts w:ascii="Times New Roman" w:hAnsi="Times New Roman"/>
          <w:sz w:val="24"/>
          <w:szCs w:val="24"/>
        </w:rPr>
        <w:t xml:space="preserve">В зависимости от типа вопроса ответ считается правильным, если: 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C37F7F">
        <w:rPr>
          <w:rFonts w:ascii="Times New Roman" w:hAnsi="Times New Roman"/>
          <w:sz w:val="24"/>
          <w:szCs w:val="24"/>
        </w:rPr>
        <w:t>при</w:t>
      </w:r>
      <w:proofErr w:type="gramEnd"/>
      <w:r w:rsidRPr="00C37F7F">
        <w:rPr>
          <w:rFonts w:ascii="Times New Roman" w:hAnsi="Times New Roman"/>
          <w:sz w:val="24"/>
          <w:szCs w:val="24"/>
        </w:rPr>
        <w:t xml:space="preserve"> ответе на вопрос  закрытой формы с выбором ответа  выбран правильный ответ;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C37F7F">
        <w:rPr>
          <w:rFonts w:ascii="Times New Roman" w:hAnsi="Times New Roman"/>
          <w:sz w:val="24"/>
          <w:szCs w:val="24"/>
        </w:rPr>
        <w:t>при</w:t>
      </w:r>
      <w:proofErr w:type="gramEnd"/>
      <w:r w:rsidRPr="00C37F7F">
        <w:rPr>
          <w:rFonts w:ascii="Times New Roman" w:hAnsi="Times New Roman"/>
          <w:sz w:val="24"/>
          <w:szCs w:val="24"/>
        </w:rPr>
        <w:t xml:space="preserve"> ответе на вопрос  открытой формы дан правильный ответ;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C37F7F">
        <w:rPr>
          <w:rFonts w:ascii="Times New Roman" w:hAnsi="Times New Roman"/>
          <w:sz w:val="24"/>
          <w:szCs w:val="24"/>
        </w:rPr>
        <w:t>при</w:t>
      </w:r>
      <w:proofErr w:type="gramEnd"/>
      <w:r w:rsidRPr="00C37F7F">
        <w:rPr>
          <w:rFonts w:ascii="Times New Roman" w:hAnsi="Times New Roman"/>
          <w:sz w:val="24"/>
          <w:szCs w:val="24"/>
        </w:rPr>
        <w:t xml:space="preserve"> ответе на вопрос  на установление правильной последовательности установлена правильная последовательность;</w:t>
      </w:r>
    </w:p>
    <w:p w:rsidR="00C37F7F" w:rsidRPr="00C37F7F" w:rsidRDefault="00C37F7F" w:rsidP="00C37F7F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C37F7F">
        <w:rPr>
          <w:rFonts w:ascii="Times New Roman" w:hAnsi="Times New Roman"/>
          <w:sz w:val="24"/>
          <w:szCs w:val="24"/>
        </w:rPr>
        <w:t>при</w:t>
      </w:r>
      <w:proofErr w:type="gramEnd"/>
      <w:r w:rsidRPr="00C37F7F">
        <w:rPr>
          <w:rFonts w:ascii="Times New Roman" w:hAnsi="Times New Roman"/>
          <w:sz w:val="24"/>
          <w:szCs w:val="24"/>
        </w:rPr>
        <w:t xml:space="preserve"> ответе на вопрос  на установление соответствия, если сопоставление  произведено  верно для всех пар. </w:t>
      </w:r>
    </w:p>
    <w:p w:rsidR="00C37F7F" w:rsidRDefault="00C37F7F" w:rsidP="00C37F7F">
      <w:pPr>
        <w:tabs>
          <w:tab w:val="left" w:pos="1134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D1316">
        <w:rPr>
          <w:rFonts w:ascii="Times New Roman" w:eastAsia="Times New Roman" w:hAnsi="Times New Roman" w:cs="Times New Roman"/>
          <w:b/>
          <w:sz w:val="24"/>
          <w:szCs w:val="24"/>
        </w:rPr>
        <w:t xml:space="preserve">Структура оценки за тестовое задание </w:t>
      </w:r>
    </w:p>
    <w:tbl>
      <w:tblPr>
        <w:tblW w:w="9781" w:type="dxa"/>
        <w:tblInd w:w="-3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8"/>
        <w:gridCol w:w="4252"/>
        <w:gridCol w:w="709"/>
        <w:gridCol w:w="709"/>
        <w:gridCol w:w="992"/>
        <w:gridCol w:w="850"/>
        <w:gridCol w:w="851"/>
        <w:gridCol w:w="142"/>
        <w:gridCol w:w="708"/>
      </w:tblGrid>
      <w:tr w:rsidR="003A389E" w:rsidRPr="001D1316" w:rsidTr="000427AD">
        <w:trPr>
          <w:trHeight w:val="368"/>
        </w:trPr>
        <w:tc>
          <w:tcPr>
            <w:tcW w:w="56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425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Наименование темы вопросов</w:t>
            </w:r>
          </w:p>
        </w:tc>
        <w:tc>
          <w:tcPr>
            <w:tcW w:w="70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Кол-во вопросов</w:t>
            </w:r>
          </w:p>
        </w:tc>
        <w:tc>
          <w:tcPr>
            <w:tcW w:w="425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Количество баллов</w:t>
            </w:r>
          </w:p>
        </w:tc>
      </w:tr>
      <w:tr w:rsidR="003A389E" w:rsidRPr="001D1316" w:rsidTr="000427AD">
        <w:trPr>
          <w:trHeight w:val="857"/>
        </w:trPr>
        <w:tc>
          <w:tcPr>
            <w:tcW w:w="56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proofErr w:type="gramStart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выбор</w:t>
            </w:r>
            <w:proofErr w:type="gramEnd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 xml:space="preserve"> ответа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proofErr w:type="gramStart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открытая</w:t>
            </w:r>
            <w:proofErr w:type="gramEnd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 xml:space="preserve"> форма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proofErr w:type="gramStart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вопрос</w:t>
            </w:r>
            <w:proofErr w:type="gramEnd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 xml:space="preserve"> на соответствие</w:t>
            </w:r>
          </w:p>
        </w:tc>
        <w:tc>
          <w:tcPr>
            <w:tcW w:w="9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proofErr w:type="gramStart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вопрос</w:t>
            </w:r>
            <w:proofErr w:type="gramEnd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 xml:space="preserve"> на установление послед.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макс.</w:t>
            </w:r>
          </w:p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</w:pPr>
            <w:proofErr w:type="gramStart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>балл</w:t>
            </w:r>
            <w:proofErr w:type="gramEnd"/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3A389E" w:rsidRPr="001D1316" w:rsidTr="000427AD">
        <w:trPr>
          <w:trHeight w:val="438"/>
        </w:trPr>
        <w:tc>
          <w:tcPr>
            <w:tcW w:w="9781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i/>
                <w:color w:val="000000"/>
                <w:kern w:val="24"/>
                <w:sz w:val="24"/>
                <w:szCs w:val="24"/>
                <w:lang w:eastAsia="ru-RU"/>
              </w:rPr>
              <w:t>Инвариантный раздел тестового задания</w:t>
            </w:r>
            <w:r>
              <w:rPr>
                <w:rFonts w:ascii="Times New Roman" w:hAnsi="Times New Roman" w:cs="Times New Roman"/>
                <w:i/>
                <w:color w:val="000000"/>
                <w:kern w:val="24"/>
                <w:sz w:val="24"/>
                <w:szCs w:val="24"/>
                <w:lang w:eastAsia="ru-RU"/>
              </w:rPr>
              <w:t xml:space="preserve"> для всех специальностей</w:t>
            </w:r>
          </w:p>
        </w:tc>
      </w:tr>
      <w:tr w:rsidR="003A389E" w:rsidRPr="000C08FF" w:rsidTr="000427AD">
        <w:trPr>
          <w:trHeight w:val="438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hAnsi="Times New Roman" w:cs="Times New Roman"/>
                <w:color w:val="000000"/>
                <w:kern w:val="24"/>
                <w:lang w:eastAsia="ru-RU"/>
              </w:rPr>
              <w:t>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hAnsi="Times New Roman" w:cs="Times New Roman"/>
                <w:kern w:val="24"/>
              </w:rPr>
              <w:t>Информационные технологии в профессиональной деятельности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A389E" w:rsidRPr="000C08FF" w:rsidTr="000427AD">
        <w:trPr>
          <w:trHeight w:val="40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hAnsi="Times New Roman" w:cs="Times New Roman"/>
                <w:kern w:val="24"/>
              </w:rPr>
              <w:t xml:space="preserve">Системы качества, стандартизации и сертификации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A389E" w:rsidRPr="000C08FF" w:rsidTr="000427AD">
        <w:trPr>
          <w:trHeight w:val="40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hAnsi="Times New Roman" w:cs="Times New Roman"/>
                <w:color w:val="000000"/>
                <w:kern w:val="24"/>
                <w:lang w:eastAsia="ru-RU"/>
              </w:rPr>
              <w:t>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hAnsi="Times New Roman" w:cs="Times New Roman"/>
                <w:kern w:val="24"/>
              </w:rPr>
              <w:t xml:space="preserve">Охрана труда, безопасность жизнедеятельности, безопасность окружающей среды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A389E" w:rsidRPr="000C08FF" w:rsidTr="000427AD">
        <w:trPr>
          <w:trHeight w:val="40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kern w:val="24"/>
                <w:lang w:eastAsia="ru-RU"/>
              </w:rPr>
            </w:pPr>
            <w:r w:rsidRPr="000C08FF">
              <w:rPr>
                <w:rFonts w:ascii="Times New Roman" w:hAnsi="Times New Roman" w:cs="Times New Roman"/>
                <w:color w:val="000000"/>
                <w:kern w:val="24"/>
                <w:lang w:eastAsia="ru-RU"/>
              </w:rPr>
              <w:t>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hAnsi="Times New Roman" w:cs="Times New Roman"/>
                <w:kern w:val="24"/>
              </w:rPr>
              <w:t>Экономика и правовое обеспечение профессиональной деятельности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</w:tr>
      <w:tr w:rsidR="003A389E" w:rsidRPr="000C08FF" w:rsidTr="000427AD">
        <w:trPr>
          <w:trHeight w:val="245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kern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ИТОГО: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b/>
                <w:lang w:eastAsia="ru-RU"/>
              </w:rPr>
              <w:t>16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0,8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1,6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b/>
                <w:lang w:eastAsia="ru-RU"/>
              </w:rPr>
              <w:t>4</w:t>
            </w:r>
          </w:p>
        </w:tc>
      </w:tr>
      <w:tr w:rsidR="003A389E" w:rsidRPr="003A389E" w:rsidTr="000427AD">
        <w:trPr>
          <w:trHeight w:val="719"/>
        </w:trPr>
        <w:tc>
          <w:tcPr>
            <w:tcW w:w="9781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Вариативный раздел тестового задания для специальности 35.02.03 Технология деревообработки</w:t>
            </w:r>
          </w:p>
        </w:tc>
      </w:tr>
      <w:tr w:rsidR="003A389E" w:rsidRPr="003A389E" w:rsidTr="000427AD">
        <w:trPr>
          <w:trHeight w:val="307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kern w:val="24"/>
                <w:lang w:eastAsia="ru-RU"/>
              </w:rPr>
            </w:pPr>
            <w:proofErr w:type="spellStart"/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Древесиноведение</w:t>
            </w:r>
            <w:proofErr w:type="spellEnd"/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 xml:space="preserve"> и лесное товароведение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528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Разработка и ведение технологических процессов деревообрабатывающих производств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282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lang w:eastAsia="ru-RU"/>
              </w:rPr>
              <w:t>Оборудование, материалы и инструменты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438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rPr>
                <w:rFonts w:ascii="Times New Roman" w:hAnsi="Times New Roman" w:cs="Times New Roman"/>
                <w:kern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ИТОГО: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b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1,8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kern w:val="24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10</w:t>
            </w:r>
          </w:p>
        </w:tc>
      </w:tr>
      <w:tr w:rsidR="003A389E" w:rsidRPr="003A389E" w:rsidTr="000427AD">
        <w:trPr>
          <w:trHeight w:val="233"/>
        </w:trPr>
        <w:tc>
          <w:tcPr>
            <w:tcW w:w="9781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3A389E" w:rsidRDefault="003A389E" w:rsidP="000427AD">
            <w:pPr>
              <w:spacing w:after="0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i/>
                <w:lang w:eastAsia="ru-RU"/>
              </w:rPr>
              <w:t>Вариативный раздел тестового задания для специальности 35.02.01 Лесное и лесопарковое хозяйство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3A389E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eastAsia="Calibri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pStyle w:val="ae"/>
              <w:jc w:val="both"/>
              <w:rPr>
                <w:rFonts w:ascii="Times New Roman" w:hAnsi="Times New Roman" w:cs="Times New Roman"/>
                <w:kern w:val="24"/>
              </w:rPr>
            </w:pPr>
            <w:r w:rsidRPr="003A389E">
              <w:rPr>
                <w:rFonts w:ascii="Times New Roman" w:hAnsi="Times New Roman" w:cs="Times New Roman"/>
                <w:kern w:val="24"/>
              </w:rPr>
              <w:t>Лесная таксация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3A389E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eastAsia="Calibri" w:hAnsi="Times New Roman" w:cs="Times New Roman"/>
                <w:kern w:val="24"/>
                <w:lang w:eastAsia="ru-RU"/>
              </w:rPr>
              <w:t>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pStyle w:val="ae"/>
              <w:jc w:val="both"/>
              <w:rPr>
                <w:rFonts w:ascii="Times New Roman" w:hAnsi="Times New Roman" w:cs="Times New Roman"/>
                <w:kern w:val="24"/>
              </w:rPr>
            </w:pPr>
            <w:r w:rsidRPr="003A389E">
              <w:rPr>
                <w:rFonts w:ascii="Times New Roman" w:hAnsi="Times New Roman" w:cs="Times New Roman"/>
                <w:kern w:val="24"/>
              </w:rPr>
              <w:t>Охрана и защита лесов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3A389E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eastAsia="Calibri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pStyle w:val="ae"/>
              <w:jc w:val="both"/>
              <w:rPr>
                <w:rFonts w:ascii="Times New Roman" w:hAnsi="Times New Roman" w:cs="Times New Roman"/>
                <w:kern w:val="24"/>
              </w:rPr>
            </w:pPr>
            <w:r w:rsidRPr="003A389E">
              <w:rPr>
                <w:rFonts w:ascii="Times New Roman" w:hAnsi="Times New Roman" w:cs="Times New Roman"/>
                <w:kern w:val="24"/>
              </w:rPr>
              <w:t>Организация и проведение мероприятий по воспроизводству лесов и лесоразведению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/>
              <w:contextualSpacing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/>
              <w:contextualSpacing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3A389E">
              <w:rPr>
                <w:rFonts w:ascii="Times New Roman" w:eastAsia="Calibri" w:hAnsi="Times New Roman" w:cs="Times New Roman"/>
                <w:kern w:val="24"/>
                <w:lang w:eastAsia="ru-RU"/>
              </w:rPr>
              <w:t>ИТОГО: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b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0,6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1,8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lang w:eastAsia="ru-RU"/>
              </w:rPr>
              <w:t>2,4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A389E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</w:tr>
      <w:tr w:rsidR="003A389E" w:rsidRPr="003A389E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/>
              <w:contextualSpacing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3A389E">
              <w:rPr>
                <w:rFonts w:ascii="Times New Roman" w:eastAsia="Calibri" w:hAnsi="Times New Roman" w:cs="Times New Roman"/>
                <w:b/>
                <w:bCs/>
                <w:kern w:val="24"/>
                <w:lang w:eastAsia="ru-RU"/>
              </w:rPr>
              <w:t>ВСЕГО: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3A389E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</w:pPr>
            <w:r w:rsidRPr="003A389E">
              <w:rPr>
                <w:rFonts w:ascii="Times New Roman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10</w:t>
            </w:r>
          </w:p>
        </w:tc>
      </w:tr>
      <w:tr w:rsidR="003A389E" w:rsidRPr="001D1316" w:rsidTr="000427AD">
        <w:trPr>
          <w:trHeight w:val="233"/>
        </w:trPr>
        <w:tc>
          <w:tcPr>
            <w:tcW w:w="9781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AE3450">
              <w:rPr>
                <w:rFonts w:ascii="Times New Roman" w:eastAsia="Times New Roman" w:hAnsi="Times New Roman" w:cs="Times New Roman"/>
                <w:i/>
                <w:lang w:eastAsia="ru-RU"/>
              </w:rPr>
              <w:t>Вариативный раздел тестового задания для специальности 35.02.12 Садово-парковое и ландшафтное строительство</w:t>
            </w:r>
          </w:p>
        </w:tc>
      </w:tr>
      <w:tr w:rsidR="003A389E" w:rsidRPr="001D1316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AE3450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AE3450">
              <w:rPr>
                <w:rFonts w:ascii="Times New Roman" w:eastAsia="Calibri" w:hAnsi="Times New Roman" w:cs="Times New Roman"/>
                <w:kern w:val="24"/>
                <w:lang w:eastAsia="ru-RU"/>
              </w:rPr>
              <w:t>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AE3450" w:rsidRDefault="00AE3450" w:rsidP="000427AD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kern w:val="24"/>
                <w:lang w:eastAsia="ru-RU"/>
              </w:rPr>
            </w:pPr>
            <w:r w:rsidRPr="00AE3450">
              <w:rPr>
                <w:rFonts w:ascii="Times New Roman" w:eastAsia="Times New Roman" w:hAnsi="Times New Roman" w:cs="Times New Roman"/>
              </w:rPr>
              <w:t>Цветочно-декоративные растения и дендрология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1D1316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AE3450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AE3450">
              <w:rPr>
                <w:rFonts w:ascii="Times New Roman" w:eastAsia="Calibri" w:hAnsi="Times New Roman" w:cs="Times New Roman"/>
                <w:kern w:val="24"/>
                <w:lang w:eastAsia="ru-RU"/>
              </w:rPr>
              <w:t>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AE3450" w:rsidRDefault="00AE3450" w:rsidP="000427AD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kern w:val="24"/>
                <w:lang w:eastAsia="ru-RU"/>
              </w:rPr>
            </w:pPr>
            <w:r w:rsidRPr="00AE3450">
              <w:rPr>
                <w:rFonts w:ascii="Times New Roman" w:eastAsia="Times New Roman" w:hAnsi="Times New Roman" w:cs="Times New Roman"/>
              </w:rPr>
              <w:t>Ведение работ по садово-парковому и ландшафтному строительству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1D1316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AE3450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AE3450">
              <w:rPr>
                <w:rFonts w:ascii="Times New Roman" w:eastAsia="Calibri" w:hAnsi="Times New Roman" w:cs="Times New Roman"/>
                <w:kern w:val="24"/>
                <w:lang w:eastAsia="ru-RU"/>
              </w:rPr>
              <w:t>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AE3450" w:rsidRDefault="00AE3450" w:rsidP="000427AD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kern w:val="24"/>
                <w:lang w:eastAsia="ru-RU"/>
              </w:rPr>
            </w:pPr>
            <w:r w:rsidRPr="00AE3450">
              <w:rPr>
                <w:rFonts w:ascii="Times New Roman" w:hAnsi="Times New Roman" w:cs="Times New Roman"/>
              </w:rPr>
              <w:t>Проектирование объектов садово-паркового и ландшафтного строительства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</w:tr>
      <w:tr w:rsidR="003A389E" w:rsidRPr="001D1316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3A389E" w:rsidRPr="00B504D2" w:rsidRDefault="003A389E" w:rsidP="000427AD">
            <w:pPr>
              <w:spacing w:after="0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kern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AE3450" w:rsidRDefault="003A389E" w:rsidP="000427AD">
            <w:pPr>
              <w:spacing w:after="0"/>
              <w:contextualSpacing/>
              <w:rPr>
                <w:rFonts w:ascii="Times New Roman" w:eastAsia="Calibri" w:hAnsi="Times New Roman" w:cs="Times New Roman"/>
                <w:kern w:val="24"/>
                <w:lang w:eastAsia="ru-RU"/>
              </w:rPr>
            </w:pPr>
            <w:r w:rsidRPr="00AE3450">
              <w:rPr>
                <w:rFonts w:ascii="Times New Roman" w:eastAsia="Calibri" w:hAnsi="Times New Roman" w:cs="Times New Roman"/>
                <w:kern w:val="24"/>
                <w:lang w:eastAsia="ru-RU"/>
              </w:rPr>
              <w:t>ИТОГО: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b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0,6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1,2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1,8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lang w:eastAsia="ru-RU"/>
              </w:rPr>
              <w:t>2,4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0C08FF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0C08FF">
              <w:rPr>
                <w:rFonts w:ascii="Times New Roman" w:eastAsia="Times New Roman" w:hAnsi="Times New Roman" w:cs="Times New Roman"/>
                <w:b/>
                <w:lang w:eastAsia="ru-RU"/>
              </w:rPr>
              <w:t>6</w:t>
            </w:r>
          </w:p>
        </w:tc>
      </w:tr>
      <w:tr w:rsidR="003A389E" w:rsidRPr="001D1316" w:rsidTr="000427AD">
        <w:trPr>
          <w:trHeight w:val="2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B504D2" w:rsidRDefault="003A389E" w:rsidP="000427AD">
            <w:pPr>
              <w:spacing w:after="0"/>
              <w:contextualSpacing/>
              <w:rPr>
                <w:rFonts w:ascii="Times New Roman" w:eastAsia="Times New Roman" w:hAnsi="Times New Roman" w:cs="Times New Roman"/>
                <w:lang w:eastAsia="ru-RU"/>
              </w:rPr>
            </w:pPr>
            <w:r w:rsidRPr="00B504D2">
              <w:rPr>
                <w:rFonts w:ascii="Times New Roman" w:eastAsia="Calibri" w:hAnsi="Times New Roman" w:cs="Times New Roman"/>
                <w:b/>
                <w:bCs/>
                <w:color w:val="000000"/>
                <w:kern w:val="24"/>
                <w:lang w:eastAsia="ru-RU"/>
              </w:rPr>
              <w:t>ВСЕГО: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A389E" w:rsidRPr="001D1316" w:rsidRDefault="003A389E" w:rsidP="000427A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</w:pPr>
            <w:r w:rsidRPr="001D1316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eastAsia="ru-RU"/>
              </w:rPr>
              <w:t>10</w:t>
            </w:r>
          </w:p>
        </w:tc>
      </w:tr>
    </w:tbl>
    <w:p w:rsidR="000A3A8C" w:rsidRPr="00D96875" w:rsidRDefault="00613CCB" w:rsidP="00D96875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3CCB">
        <w:rPr>
          <w:rFonts w:ascii="Times New Roman" w:hAnsi="Times New Roman" w:cs="Times New Roman"/>
          <w:sz w:val="24"/>
          <w:szCs w:val="24"/>
        </w:rPr>
        <w:t>Обработка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результатов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теста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производится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автоматически. После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проведения тестирования член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жюри заносит полученный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3CCB">
        <w:rPr>
          <w:rFonts w:ascii="Times New Roman" w:hAnsi="Times New Roman" w:cs="Times New Roman"/>
          <w:sz w:val="24"/>
          <w:szCs w:val="24"/>
        </w:rPr>
        <w:t>резул</w:t>
      </w:r>
      <w:r w:rsidR="00A27675">
        <w:rPr>
          <w:rFonts w:ascii="Times New Roman" w:hAnsi="Times New Roman" w:cs="Times New Roman"/>
          <w:sz w:val="24"/>
          <w:szCs w:val="24"/>
        </w:rPr>
        <w:t>ьтат в соответствующие колонки в</w:t>
      </w:r>
      <w:r w:rsidRPr="00613CCB">
        <w:rPr>
          <w:rFonts w:ascii="Times New Roman" w:hAnsi="Times New Roman" w:cs="Times New Roman"/>
          <w:sz w:val="24"/>
          <w:szCs w:val="24"/>
        </w:rPr>
        <w:t>едомости оценок результатов выполнения комплексного задания I уровня.</w:t>
      </w:r>
      <w:r w:rsidR="00D96875">
        <w:rPr>
          <w:sz w:val="28"/>
          <w:szCs w:val="28"/>
        </w:rPr>
        <w:t xml:space="preserve">   </w:t>
      </w:r>
    </w:p>
    <w:p w:rsidR="00B163D2" w:rsidRPr="00C37F7F" w:rsidRDefault="006A6794" w:rsidP="006A67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="00B163D2" w:rsidRPr="00C37F7F">
        <w:rPr>
          <w:rFonts w:ascii="Times New Roman" w:hAnsi="Times New Roman"/>
          <w:sz w:val="24"/>
          <w:szCs w:val="24"/>
        </w:rPr>
        <w:t xml:space="preserve">. Практическое задание </w:t>
      </w:r>
      <w:r w:rsidR="00B163D2" w:rsidRPr="00C37F7F">
        <w:rPr>
          <w:rFonts w:ascii="Times New Roman" w:hAnsi="Times New Roman"/>
          <w:b/>
          <w:sz w:val="24"/>
          <w:szCs w:val="24"/>
        </w:rPr>
        <w:t xml:space="preserve">«Перевод профессионального текста» </w:t>
      </w:r>
      <w:r w:rsidR="00B163D2" w:rsidRPr="00C37F7F">
        <w:rPr>
          <w:rFonts w:ascii="Times New Roman" w:hAnsi="Times New Roman"/>
          <w:sz w:val="24"/>
          <w:szCs w:val="24"/>
        </w:rPr>
        <w:t>включает два вида заданий:</w:t>
      </w:r>
    </w:p>
    <w:p w:rsidR="00B163D2" w:rsidRPr="00C37F7F" w:rsidRDefault="00A27675" w:rsidP="00B163D2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Задача №</w:t>
      </w:r>
      <w:r>
        <w:rPr>
          <w:rFonts w:ascii="Times New Roman" w:hAnsi="Times New Roman"/>
          <w:sz w:val="24"/>
          <w:szCs w:val="24"/>
        </w:rPr>
        <w:t>1</w:t>
      </w:r>
      <w:r w:rsidR="00B163D2" w:rsidRPr="00C37F7F">
        <w:rPr>
          <w:rFonts w:ascii="Times New Roman" w:hAnsi="Times New Roman"/>
          <w:sz w:val="24"/>
          <w:szCs w:val="24"/>
        </w:rPr>
        <w:t xml:space="preserve"> - перевод текста, содержание которого включает профессиональную</w:t>
      </w:r>
      <w:r w:rsidR="00B163D2" w:rsidRPr="00C37F7F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B163D2" w:rsidRPr="00C37F7F">
        <w:rPr>
          <w:rFonts w:ascii="Times New Roman" w:hAnsi="Times New Roman"/>
          <w:sz w:val="24"/>
          <w:szCs w:val="24"/>
        </w:rPr>
        <w:t>лексику;</w:t>
      </w:r>
    </w:p>
    <w:p w:rsidR="00B163D2" w:rsidRPr="00C37F7F" w:rsidRDefault="00A27675" w:rsidP="00B163D2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Задача №</w:t>
      </w:r>
      <w:r>
        <w:rPr>
          <w:rFonts w:ascii="Times New Roman" w:hAnsi="Times New Roman"/>
          <w:sz w:val="24"/>
          <w:szCs w:val="24"/>
        </w:rPr>
        <w:t xml:space="preserve">2 </w:t>
      </w:r>
      <w:r w:rsidR="00B163D2" w:rsidRPr="00C37F7F">
        <w:rPr>
          <w:rFonts w:ascii="Times New Roman" w:hAnsi="Times New Roman"/>
          <w:sz w:val="24"/>
          <w:szCs w:val="24"/>
        </w:rPr>
        <w:t>- ответы на вопросы по тексту (выполнение</w:t>
      </w:r>
      <w:r w:rsidR="00B163D2" w:rsidRPr="00C37F7F">
        <w:rPr>
          <w:rFonts w:ascii="Times New Roman" w:hAnsi="Times New Roman"/>
          <w:spacing w:val="-9"/>
          <w:sz w:val="24"/>
          <w:szCs w:val="24"/>
        </w:rPr>
        <w:t xml:space="preserve"> </w:t>
      </w:r>
      <w:r w:rsidR="00B163D2" w:rsidRPr="00C37F7F">
        <w:rPr>
          <w:rFonts w:ascii="Times New Roman" w:hAnsi="Times New Roman"/>
          <w:sz w:val="24"/>
          <w:szCs w:val="24"/>
        </w:rPr>
        <w:t>действия).</w:t>
      </w:r>
    </w:p>
    <w:p w:rsidR="00B163D2" w:rsidRPr="00C37F7F" w:rsidRDefault="00B163D2" w:rsidP="00B163D2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C37F7F">
        <w:rPr>
          <w:rFonts w:ascii="Times New Roman" w:hAnsi="Times New Roman"/>
          <w:sz w:val="24"/>
          <w:szCs w:val="24"/>
        </w:rPr>
        <w:t>Объем текста на иностранном языке составляет (1500-2000) знаков.</w:t>
      </w:r>
    </w:p>
    <w:p w:rsidR="00B163D2" w:rsidRDefault="00B163D2" w:rsidP="00B163D2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C37F7F">
        <w:rPr>
          <w:rFonts w:ascii="Times New Roman" w:hAnsi="Times New Roman"/>
          <w:sz w:val="24"/>
          <w:szCs w:val="24"/>
        </w:rPr>
        <w:t xml:space="preserve">Время на выполнение задания перевод профессионального текста, ответы на вопросы – </w:t>
      </w:r>
      <w:r w:rsidR="00B57369" w:rsidRPr="00B57369">
        <w:rPr>
          <w:rFonts w:ascii="Times New Roman" w:hAnsi="Times New Roman"/>
          <w:sz w:val="24"/>
          <w:szCs w:val="24"/>
        </w:rPr>
        <w:t>45</w:t>
      </w:r>
      <w:r w:rsidRPr="00C37F7F">
        <w:rPr>
          <w:rFonts w:ascii="Times New Roman" w:hAnsi="Times New Roman"/>
          <w:sz w:val="24"/>
          <w:szCs w:val="24"/>
        </w:rPr>
        <w:t xml:space="preserve"> минут.</w:t>
      </w:r>
    </w:p>
    <w:p w:rsidR="00917483" w:rsidRPr="00613CCB" w:rsidRDefault="00917483" w:rsidP="00917483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3CCB">
        <w:rPr>
          <w:rFonts w:ascii="Times New Roman" w:hAnsi="Times New Roman" w:cs="Times New Roman"/>
          <w:sz w:val="24"/>
          <w:szCs w:val="24"/>
        </w:rPr>
        <w:t xml:space="preserve">Максимальное количество баллов, которое может набрать участник при </w:t>
      </w:r>
      <w:r>
        <w:rPr>
          <w:rFonts w:ascii="Times New Roman" w:hAnsi="Times New Roman" w:cs="Times New Roman"/>
          <w:sz w:val="24"/>
          <w:szCs w:val="24"/>
        </w:rPr>
        <w:t>выполнении задания</w:t>
      </w:r>
      <w:r w:rsidRPr="00613CCB">
        <w:rPr>
          <w:rFonts w:ascii="Times New Roman" w:hAnsi="Times New Roman" w:cs="Times New Roman"/>
          <w:sz w:val="24"/>
          <w:szCs w:val="24"/>
        </w:rPr>
        <w:t xml:space="preserve"> – </w:t>
      </w:r>
      <w:r w:rsidRPr="006A74E6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 баллов</w:t>
      </w:r>
      <w:r w:rsidRPr="006A74E6">
        <w:rPr>
          <w:rFonts w:ascii="Times New Roman" w:hAnsi="Times New Roman" w:cs="Times New Roman"/>
          <w:b/>
          <w:sz w:val="24"/>
          <w:szCs w:val="24"/>
        </w:rPr>
        <w:t>.</w:t>
      </w:r>
    </w:p>
    <w:p w:rsidR="00917483" w:rsidRPr="00917483" w:rsidRDefault="00917483" w:rsidP="00917483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917483">
        <w:rPr>
          <w:rFonts w:ascii="Times New Roman" w:hAnsi="Times New Roman"/>
          <w:sz w:val="24"/>
          <w:szCs w:val="24"/>
        </w:rPr>
        <w:t>Оценивание конкурсного задания «Перевод профессионального текста» осуществляется следующим образом:</w:t>
      </w:r>
    </w:p>
    <w:p w:rsidR="00917483" w:rsidRPr="00917483" w:rsidRDefault="00A27675" w:rsidP="00917483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Задача №</w:t>
      </w:r>
      <w:r>
        <w:rPr>
          <w:rFonts w:ascii="Times New Roman" w:hAnsi="Times New Roman"/>
          <w:sz w:val="24"/>
          <w:szCs w:val="24"/>
        </w:rPr>
        <w:t xml:space="preserve">1 </w:t>
      </w:r>
      <w:r w:rsidR="00917483" w:rsidRPr="00917483">
        <w:rPr>
          <w:rFonts w:ascii="Times New Roman" w:hAnsi="Times New Roman"/>
          <w:sz w:val="24"/>
          <w:szCs w:val="24"/>
        </w:rPr>
        <w:t xml:space="preserve">- перевод текста - 5 баллов; </w:t>
      </w:r>
    </w:p>
    <w:p w:rsidR="00917483" w:rsidRPr="00917483" w:rsidRDefault="00A27675" w:rsidP="00917483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Задача №</w:t>
      </w:r>
      <w:r>
        <w:rPr>
          <w:rFonts w:ascii="Times New Roman" w:hAnsi="Times New Roman"/>
          <w:sz w:val="24"/>
          <w:szCs w:val="24"/>
        </w:rPr>
        <w:t xml:space="preserve">2 </w:t>
      </w:r>
      <w:r w:rsidR="00917483" w:rsidRPr="00917483">
        <w:rPr>
          <w:rFonts w:ascii="Times New Roman" w:hAnsi="Times New Roman"/>
          <w:sz w:val="24"/>
          <w:szCs w:val="24"/>
        </w:rPr>
        <w:t>– письменные ответы на вопросы по тексту– 5 баллов.</w:t>
      </w:r>
    </w:p>
    <w:p w:rsidR="004736DA" w:rsidRPr="004736DA" w:rsidRDefault="004736DA" w:rsidP="004736D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4736DA">
        <w:rPr>
          <w:rFonts w:ascii="Times New Roman" w:hAnsi="Times New Roman" w:cs="Times New Roman"/>
          <w:sz w:val="24"/>
          <w:szCs w:val="24"/>
        </w:rPr>
        <w:t>Критерии оценки 1 задачи письменного перевода текста</w:t>
      </w:r>
    </w:p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5245"/>
        <w:gridCol w:w="3544"/>
      </w:tblGrid>
      <w:tr w:rsidR="004736DA" w:rsidRPr="004736DA" w:rsidTr="006A52BA">
        <w:trPr>
          <w:trHeight w:val="537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Критерии оценки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Количество баллов</w:t>
            </w:r>
          </w:p>
        </w:tc>
      </w:tr>
      <w:tr w:rsidR="004736DA" w:rsidRPr="004736DA" w:rsidTr="006A52BA">
        <w:trPr>
          <w:trHeight w:val="38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1.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Качество письменной речи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0-3</w:t>
            </w:r>
          </w:p>
        </w:tc>
      </w:tr>
      <w:tr w:rsidR="004736DA" w:rsidRPr="004736DA" w:rsidTr="006A52BA">
        <w:trPr>
          <w:trHeight w:val="42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2.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 xml:space="preserve">Грамотность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0-2</w:t>
            </w:r>
          </w:p>
        </w:tc>
      </w:tr>
    </w:tbl>
    <w:p w:rsidR="004736DA" w:rsidRPr="004736DA" w:rsidRDefault="004736DA" w:rsidP="004736DA">
      <w:pPr>
        <w:pStyle w:val="11"/>
        <w:ind w:firstLine="567"/>
        <w:jc w:val="center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По критерию «Качество письменной речи» ставится: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3 балла – текст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перевода  полностью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соответствует  содержанию оригинального текста;  полностью соответствует профессиональной стилистике и направленности  текста;  удовлетворяет общепринятым нормам  русского языка, не имеет синтаксических конструкций  языка оригинала и несвойственных русскому языку выражений и оборотов.  Все профессиональные термины переведены правильно. Сохранена структура оригинального текста. Перевод не требует редактирования.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2 балла - текст перевода  практически полностью  (более 90% от общего объема текста) – понятна направленность текста и его общее содержание соответствует  содержанию оригинального текста;  в переводе присутствуют 1-4 лексические  ошибки;  искажен  перевод сложных слов, некоторых сложных устойчивых сочетаний, соответствует профессиональной стилистике и направленности  текста;  удовлетворяет общепринятым нормам  русского языка, не имеет синтаксических конструкций  языка оригинала и несвойственных русскому языку выражений и оборотов.  Присутствуют 1-2 ошибки в переводе профессиональных терминов.  Сохранена структура оригинального текста. Перевод не требует редактирования.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1 балл – текст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перевода  лишь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на 50%  соответствует его  основному содержанию: понятна направленность текста и общее его содержание;  имеет пропуски;  в переводе </w:t>
      </w:r>
      <w:r w:rsidRPr="004736DA">
        <w:rPr>
          <w:rFonts w:ascii="Times New Roman" w:eastAsia="Calibri" w:hAnsi="Times New Roman"/>
          <w:sz w:val="24"/>
          <w:szCs w:val="24"/>
        </w:rPr>
        <w:lastRenderedPageBreak/>
        <w:t>присутствуют более 5 лексических  ошибок; имеет недостатки в стиле изложения, но передает основное содержание оригинала, перевод требует восполнения всех пропусков оригинала, устранения смысловых искажений, стилистической правки.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0 баллов – текст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перевода  не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соответствует общепринятым нормам  русского языка, имеет пропуски, грубые смысловые искажения, перевод требует восполнения всех пропусков оригинала и стилистической правки.</w:t>
      </w:r>
    </w:p>
    <w:p w:rsidR="004736DA" w:rsidRPr="004736DA" w:rsidRDefault="004736DA" w:rsidP="004736DA">
      <w:pPr>
        <w:pStyle w:val="11"/>
        <w:ind w:firstLine="567"/>
        <w:jc w:val="center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По критерию «Грамотность» ставится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2 балла – в тексте перевода отсутствуют грамматические ошибки (орфографические, пунктуационные и др.); 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1 балл – в тексте перевода допущены 1-4 лексические, грамматические, стилистические ошибки (в совокупности);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0 баллов – в тексте перевода допущено более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4  лексических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>, грамматических, стилистических ошибок (в совокупности).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Критерии     оценки    2   задания     письменные ответы на вопросы по тексту:</w:t>
      </w:r>
    </w:p>
    <w:tbl>
      <w:tblPr>
        <w:tblW w:w="9498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5245"/>
        <w:gridCol w:w="3544"/>
      </w:tblGrid>
      <w:tr w:rsidR="004736DA" w:rsidRPr="004736DA" w:rsidTr="006A52BA">
        <w:trPr>
          <w:trHeight w:val="537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Критерии оценки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b/>
                <w:color w:val="000000"/>
                <w:kern w:val="1"/>
                <w:sz w:val="24"/>
                <w:szCs w:val="24"/>
                <w:lang w:eastAsia="ar-SA"/>
              </w:rPr>
              <w:t>Количество баллов</w:t>
            </w:r>
          </w:p>
        </w:tc>
      </w:tr>
      <w:tr w:rsidR="004736DA" w:rsidRPr="004736DA" w:rsidTr="006A52BA">
        <w:trPr>
          <w:trHeight w:val="38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1.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 xml:space="preserve">Правильный ответ на вопрос   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36DA" w:rsidRPr="004736DA" w:rsidRDefault="004736DA" w:rsidP="004736D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4736DA">
              <w:rPr>
                <w:rFonts w:ascii="Times New Roman" w:eastAsia="Times New Roman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0-5</w:t>
            </w:r>
          </w:p>
        </w:tc>
      </w:tr>
    </w:tbl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proofErr w:type="gramStart"/>
      <w:r w:rsidRPr="004736DA">
        <w:rPr>
          <w:rFonts w:ascii="Times New Roman" w:eastAsia="Calibri" w:hAnsi="Times New Roman"/>
          <w:sz w:val="24"/>
          <w:szCs w:val="24"/>
        </w:rPr>
        <w:t>По  критерию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 «Правильный  ответ  на    вопрос»  ставится: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5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баллов  –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участник правильно отвечает на 3 вопроса по тексту; 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3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балла  –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участник правильно отвечает на 2 вопроса по тексту; </w:t>
      </w:r>
    </w:p>
    <w:p w:rsidR="004736DA" w:rsidRPr="004736DA" w:rsidRDefault="004736DA" w:rsidP="004736D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 xml:space="preserve">1 </w:t>
      </w:r>
      <w:proofErr w:type="gramStart"/>
      <w:r w:rsidRPr="004736DA">
        <w:rPr>
          <w:rFonts w:ascii="Times New Roman" w:eastAsia="Calibri" w:hAnsi="Times New Roman"/>
          <w:sz w:val="24"/>
          <w:szCs w:val="24"/>
        </w:rPr>
        <w:t>балл  –</w:t>
      </w:r>
      <w:proofErr w:type="gramEnd"/>
      <w:r w:rsidRPr="004736DA">
        <w:rPr>
          <w:rFonts w:ascii="Times New Roman" w:eastAsia="Calibri" w:hAnsi="Times New Roman"/>
          <w:sz w:val="24"/>
          <w:szCs w:val="24"/>
        </w:rPr>
        <w:t xml:space="preserve"> участник правильно отвечает на 1 вопрос по тексту; </w:t>
      </w:r>
    </w:p>
    <w:p w:rsidR="000A3A8C" w:rsidRPr="00ED2CBA" w:rsidRDefault="004736DA" w:rsidP="00ED2CBA">
      <w:pPr>
        <w:pStyle w:val="11"/>
        <w:ind w:firstLine="567"/>
        <w:jc w:val="both"/>
        <w:rPr>
          <w:rFonts w:ascii="Times New Roman" w:eastAsia="Calibri" w:hAnsi="Times New Roman"/>
          <w:sz w:val="24"/>
          <w:szCs w:val="24"/>
        </w:rPr>
      </w:pPr>
      <w:r w:rsidRPr="004736DA">
        <w:rPr>
          <w:rFonts w:ascii="Times New Roman" w:eastAsia="Calibri" w:hAnsi="Times New Roman"/>
          <w:sz w:val="24"/>
          <w:szCs w:val="24"/>
        </w:rPr>
        <w:t>0 баллов – участник неверно отвечает на все вопросы по тексту.</w:t>
      </w:r>
    </w:p>
    <w:p w:rsidR="00C37F7F" w:rsidRPr="00ED2CBA" w:rsidRDefault="00ED2CBA" w:rsidP="00ED2CBA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</w:t>
      </w:r>
      <w:r w:rsidR="00C37F7F" w:rsidRPr="00ED2CBA">
        <w:rPr>
          <w:rFonts w:ascii="Times New Roman" w:hAnsi="Times New Roman"/>
          <w:sz w:val="24"/>
          <w:szCs w:val="24"/>
        </w:rPr>
        <w:t xml:space="preserve">. Практическое задание </w:t>
      </w:r>
      <w:r w:rsidR="00C37F7F" w:rsidRPr="00ED2CBA">
        <w:rPr>
          <w:rFonts w:ascii="Times New Roman" w:hAnsi="Times New Roman"/>
          <w:b/>
          <w:sz w:val="24"/>
          <w:szCs w:val="24"/>
        </w:rPr>
        <w:t>«Организация работы коллектива»</w:t>
      </w:r>
      <w:r w:rsidR="00C37F7F" w:rsidRPr="00ED2CBA">
        <w:rPr>
          <w:rFonts w:ascii="Times New Roman" w:hAnsi="Times New Roman"/>
          <w:sz w:val="24"/>
          <w:szCs w:val="24"/>
        </w:rPr>
        <w:t xml:space="preserve"> включает 2</w:t>
      </w:r>
      <w:r w:rsidR="00C37F7F" w:rsidRPr="00ED2CBA">
        <w:rPr>
          <w:rFonts w:ascii="Times New Roman" w:hAnsi="Times New Roman"/>
          <w:spacing w:val="-14"/>
          <w:sz w:val="24"/>
          <w:szCs w:val="24"/>
        </w:rPr>
        <w:t xml:space="preserve"> </w:t>
      </w:r>
      <w:r w:rsidR="00C37F7F" w:rsidRPr="00ED2CBA">
        <w:rPr>
          <w:rFonts w:ascii="Times New Roman" w:hAnsi="Times New Roman"/>
          <w:sz w:val="24"/>
          <w:szCs w:val="24"/>
        </w:rPr>
        <w:t>задачи:</w:t>
      </w:r>
    </w:p>
    <w:p w:rsidR="00C37F7F" w:rsidRPr="00ED2CBA" w:rsidRDefault="00C37F7F" w:rsidP="00ED2CBA">
      <w:pPr>
        <w:pStyle w:val="11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Задача №1.</w:t>
      </w:r>
      <w:r w:rsidR="00ED2CBA">
        <w:rPr>
          <w:rFonts w:ascii="Times New Roman" w:hAnsi="Times New Roman"/>
          <w:sz w:val="24"/>
          <w:szCs w:val="24"/>
        </w:rPr>
        <w:t xml:space="preserve"> </w:t>
      </w:r>
      <w:r w:rsidRPr="00ED2CBA">
        <w:rPr>
          <w:rFonts w:ascii="Times New Roman" w:hAnsi="Times New Roman"/>
          <w:sz w:val="24"/>
          <w:szCs w:val="24"/>
        </w:rPr>
        <w:t>Осуществить анализ и расчет экономических показателей предприятия.</w:t>
      </w:r>
    </w:p>
    <w:p w:rsidR="00C37F7F" w:rsidRPr="00ED2CBA" w:rsidRDefault="00C37F7F" w:rsidP="00ED2CBA">
      <w:pPr>
        <w:pStyle w:val="11"/>
        <w:jc w:val="both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 xml:space="preserve">Задача №2. </w:t>
      </w:r>
      <w:r w:rsidR="00ED2CBA">
        <w:rPr>
          <w:rFonts w:ascii="Times New Roman" w:hAnsi="Times New Roman"/>
          <w:sz w:val="24"/>
          <w:szCs w:val="24"/>
        </w:rPr>
        <w:t xml:space="preserve"> </w:t>
      </w:r>
      <w:r w:rsidRPr="00ED2CBA">
        <w:rPr>
          <w:rFonts w:ascii="Times New Roman" w:hAnsi="Times New Roman"/>
          <w:sz w:val="24"/>
          <w:szCs w:val="24"/>
        </w:rPr>
        <w:t>Оформить соответствующую документацию.</w:t>
      </w:r>
    </w:p>
    <w:p w:rsidR="00C37F7F" w:rsidRPr="00ED2CBA" w:rsidRDefault="00C37F7F" w:rsidP="00ED2CBA">
      <w:pPr>
        <w:pStyle w:val="11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>Время на выполнение – 45 минут.</w:t>
      </w:r>
    </w:p>
    <w:p w:rsidR="002C6576" w:rsidRPr="00613CCB" w:rsidRDefault="002C6576" w:rsidP="002C6576">
      <w:pPr>
        <w:pStyle w:val="ae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3CCB">
        <w:rPr>
          <w:rFonts w:ascii="Times New Roman" w:hAnsi="Times New Roman" w:cs="Times New Roman"/>
          <w:sz w:val="24"/>
          <w:szCs w:val="24"/>
        </w:rPr>
        <w:t xml:space="preserve">Максимальное количество баллов, которое может набрать участник при </w:t>
      </w:r>
      <w:r>
        <w:rPr>
          <w:rFonts w:ascii="Times New Roman" w:hAnsi="Times New Roman" w:cs="Times New Roman"/>
          <w:sz w:val="24"/>
          <w:szCs w:val="24"/>
        </w:rPr>
        <w:t>выполнении задания</w:t>
      </w:r>
      <w:r w:rsidRPr="00613CCB">
        <w:rPr>
          <w:rFonts w:ascii="Times New Roman" w:hAnsi="Times New Roman" w:cs="Times New Roman"/>
          <w:sz w:val="24"/>
          <w:szCs w:val="24"/>
        </w:rPr>
        <w:t xml:space="preserve"> – </w:t>
      </w:r>
      <w:r w:rsidRPr="006A74E6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 баллов</w:t>
      </w:r>
      <w:r w:rsidRPr="006A74E6">
        <w:rPr>
          <w:rFonts w:ascii="Times New Roman" w:hAnsi="Times New Roman" w:cs="Times New Roman"/>
          <w:b/>
          <w:sz w:val="24"/>
          <w:szCs w:val="24"/>
        </w:rPr>
        <w:t>.</w:t>
      </w:r>
    </w:p>
    <w:p w:rsidR="002C6576" w:rsidRPr="002C6576" w:rsidRDefault="002C6576" w:rsidP="002C6576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2C6576">
        <w:rPr>
          <w:rFonts w:ascii="Times New Roman" w:hAnsi="Times New Roman"/>
          <w:sz w:val="24"/>
          <w:szCs w:val="24"/>
        </w:rPr>
        <w:t>Оценивание   выполнения   задания   I     уровня</w:t>
      </w:r>
      <w:proofErr w:type="gramStart"/>
      <w:r w:rsidRPr="002C6576">
        <w:rPr>
          <w:rFonts w:ascii="Times New Roman" w:hAnsi="Times New Roman"/>
          <w:sz w:val="24"/>
          <w:szCs w:val="24"/>
        </w:rPr>
        <w:t xml:space="preserve">   «</w:t>
      </w:r>
      <w:proofErr w:type="gramEnd"/>
      <w:r w:rsidRPr="002C6576">
        <w:rPr>
          <w:rFonts w:ascii="Times New Roman" w:hAnsi="Times New Roman"/>
          <w:sz w:val="24"/>
          <w:szCs w:val="24"/>
        </w:rPr>
        <w:t xml:space="preserve">Задание   по   организации   работы  коллектива» осуществляется следующим образом: </w:t>
      </w:r>
    </w:p>
    <w:tbl>
      <w:tblPr>
        <w:tblW w:w="949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4536"/>
        <w:gridCol w:w="1843"/>
      </w:tblGrid>
      <w:tr w:rsidR="00BA1F71" w:rsidRPr="00BD2550" w:rsidTr="00BA1F71">
        <w:trPr>
          <w:trHeight w:val="234"/>
        </w:trPr>
        <w:tc>
          <w:tcPr>
            <w:tcW w:w="9498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BD2550">
              <w:rPr>
                <w:rFonts w:ascii="Times New Roman" w:eastAsia="Microsoft Sans Serif" w:hAnsi="Times New Roman" w:cs="Times New Roman"/>
                <w:b/>
                <w:bCs/>
                <w:sz w:val="24"/>
                <w:szCs w:val="24"/>
              </w:rPr>
              <w:t>Задание по организации работы коллектива</w:t>
            </w:r>
          </w:p>
        </w:tc>
      </w:tr>
      <w:tr w:rsidR="00BA1F71" w:rsidRPr="00BD2550" w:rsidTr="00BA1F71">
        <w:trPr>
          <w:trHeight w:val="643"/>
        </w:trPr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Задача</w:t>
            </w:r>
          </w:p>
        </w:tc>
        <w:tc>
          <w:tcPr>
            <w:tcW w:w="4536" w:type="dxa"/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Критерии оценки</w:t>
            </w:r>
          </w:p>
        </w:tc>
        <w:tc>
          <w:tcPr>
            <w:tcW w:w="1843" w:type="dxa"/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Максимальный балл (баллы)</w:t>
            </w:r>
          </w:p>
        </w:tc>
      </w:tr>
      <w:tr w:rsidR="00BA1F71" w:rsidRPr="00BD2550" w:rsidTr="00BA1F71">
        <w:trPr>
          <w:trHeight w:val="655"/>
        </w:trPr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  <w:t>Задача 1.</w:t>
            </w:r>
          </w:p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  <w:r w:rsidRPr="00BD2550">
              <w:rPr>
                <w:rFonts w:ascii="Times New Roman" w:hAnsi="Times New Roman" w:cs="Times New Roman"/>
                <w:sz w:val="24"/>
                <w:szCs w:val="24"/>
              </w:rPr>
              <w:t>Решение задачи</w:t>
            </w:r>
          </w:p>
        </w:tc>
        <w:tc>
          <w:tcPr>
            <w:tcW w:w="4536" w:type="dxa"/>
            <w:tcBorders>
              <w:bottom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1. Задача решена верно</w:t>
            </w:r>
          </w:p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2. Задача решена неверно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5</w:t>
            </w:r>
          </w:p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Microsoft Sans Serif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sz w:val="24"/>
                <w:szCs w:val="24"/>
              </w:rPr>
              <w:t>0</w:t>
            </w:r>
          </w:p>
        </w:tc>
      </w:tr>
      <w:tr w:rsidR="00BA1F71" w:rsidRPr="00BD2550" w:rsidTr="00BA1F71">
        <w:trPr>
          <w:trHeight w:val="291"/>
        </w:trPr>
        <w:tc>
          <w:tcPr>
            <w:tcW w:w="3119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  <w:t>Задача 2.</w:t>
            </w:r>
          </w:p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  <w:r w:rsidRPr="00BD2550"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  <w:t>С</w:t>
            </w:r>
            <w:r w:rsidRPr="00BD2550">
              <w:rPr>
                <w:rFonts w:ascii="Times New Roman" w:hAnsi="Times New Roman"/>
                <w:sz w:val="24"/>
                <w:szCs w:val="24"/>
              </w:rPr>
              <w:t>оставление служебной записки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BD2550">
              <w:rPr>
                <w:rFonts w:ascii="Times New Roman" w:hAnsi="Times New Roman" w:cs="Times New Roman"/>
                <w:sz w:val="24"/>
                <w:szCs w:val="24"/>
              </w:rPr>
              <w:t>1. Оформление реквизитов документа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sz w:val="24"/>
                <w:szCs w:val="24"/>
              </w:rPr>
              <w:t>1,5</w:t>
            </w:r>
          </w:p>
        </w:tc>
      </w:tr>
      <w:tr w:rsidR="00BA1F71" w:rsidRPr="00BD2550" w:rsidTr="00BA1F71">
        <w:trPr>
          <w:trHeight w:val="569"/>
        </w:trPr>
        <w:tc>
          <w:tcPr>
            <w:tcW w:w="3119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BD2550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2. Учет требований к тексту служебной записки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sz w:val="24"/>
                <w:szCs w:val="24"/>
              </w:rPr>
              <w:t>2,6</w:t>
            </w:r>
          </w:p>
        </w:tc>
      </w:tr>
      <w:tr w:rsidR="00BA1F71" w:rsidRPr="00BD2550" w:rsidTr="00BA1F71">
        <w:trPr>
          <w:trHeight w:val="417"/>
        </w:trPr>
        <w:tc>
          <w:tcPr>
            <w:tcW w:w="3119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Microsoft Sans Serif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BD2550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3. Применение опции форматирования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sz w:val="24"/>
                <w:szCs w:val="24"/>
              </w:rPr>
              <w:t>0,9</w:t>
            </w:r>
          </w:p>
        </w:tc>
      </w:tr>
      <w:tr w:rsidR="00BA1F71" w:rsidRPr="00BD2550" w:rsidTr="00BA1F71">
        <w:trPr>
          <w:trHeight w:val="165"/>
        </w:trPr>
        <w:tc>
          <w:tcPr>
            <w:tcW w:w="7655" w:type="dxa"/>
            <w:gridSpan w:val="2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shd w:val="clear" w:color="auto" w:fill="auto"/>
          </w:tcPr>
          <w:p w:rsidR="00BA1F71" w:rsidRPr="00BD2550" w:rsidRDefault="00BA1F71" w:rsidP="000427AD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D25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</w:tbl>
    <w:p w:rsidR="000D7D79" w:rsidRPr="00C37F7F" w:rsidRDefault="008419BD" w:rsidP="000D7D79">
      <w:pPr>
        <w:pStyle w:val="21"/>
        <w:spacing w:before="189"/>
        <w:ind w:left="0" w:firstLine="567"/>
        <w:jc w:val="both"/>
        <w:rPr>
          <w:b w:val="0"/>
        </w:rPr>
      </w:pPr>
      <w:r>
        <w:rPr>
          <w:b w:val="0"/>
        </w:rPr>
        <w:t xml:space="preserve">8. </w:t>
      </w:r>
      <w:r w:rsidR="000D7D79" w:rsidRPr="00C37F7F">
        <w:rPr>
          <w:b w:val="0"/>
        </w:rPr>
        <w:t>Задания II уровня подразделяются на инвариантную и вариативную части.</w:t>
      </w:r>
    </w:p>
    <w:p w:rsidR="006B6C03" w:rsidRPr="00686201" w:rsidRDefault="006B6C03" w:rsidP="00686201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9</w:t>
      </w:r>
      <w:r w:rsidR="004A69DD" w:rsidRPr="00C37F7F">
        <w:rPr>
          <w:rFonts w:ascii="Times New Roman" w:hAnsi="Times New Roman"/>
          <w:sz w:val="24"/>
          <w:szCs w:val="24"/>
        </w:rPr>
        <w:t xml:space="preserve">. </w:t>
      </w:r>
      <w:r w:rsidR="004A69DD"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Инвариантная часть</w:t>
      </w:r>
      <w:r w:rsidR="004A69DD" w:rsidRPr="00CD6A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4A69DD"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профессионального комплексного задания  I</w:t>
      </w:r>
      <w:r w:rsidR="004A69DD"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ru-RU"/>
        </w:rPr>
        <w:t>I</w:t>
      </w:r>
      <w:r w:rsidR="004A69DD"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уровня</w:t>
      </w:r>
      <w:r w:rsidR="00686201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C37F7F">
        <w:rPr>
          <w:rFonts w:ascii="Times New Roman" w:hAnsi="Times New Roman"/>
          <w:sz w:val="24"/>
          <w:szCs w:val="24"/>
        </w:rPr>
        <w:t>включает два</w:t>
      </w:r>
      <w:r>
        <w:rPr>
          <w:rFonts w:ascii="Times New Roman" w:hAnsi="Times New Roman"/>
          <w:sz w:val="24"/>
          <w:szCs w:val="24"/>
        </w:rPr>
        <w:t xml:space="preserve"> задачи</w:t>
      </w:r>
      <w:r w:rsidRPr="00C37F7F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B6C03" w:rsidRPr="006B6C03" w:rsidRDefault="006B6C03" w:rsidP="006B6C03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6C03">
        <w:rPr>
          <w:rFonts w:ascii="Times New Roman" w:eastAsia="Times New Roman" w:hAnsi="Times New Roman" w:cs="Times New Roman"/>
          <w:sz w:val="24"/>
          <w:szCs w:val="24"/>
        </w:rPr>
        <w:t>1) осуществить проектирование объекта / технологического процесса;</w:t>
      </w:r>
    </w:p>
    <w:p w:rsidR="006B6C03" w:rsidRPr="006B6C03" w:rsidRDefault="006B6C03" w:rsidP="006B6C03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B6C03">
        <w:rPr>
          <w:rFonts w:ascii="Times New Roman" w:eastAsia="Times New Roman" w:hAnsi="Times New Roman" w:cs="Times New Roman"/>
          <w:sz w:val="24"/>
          <w:szCs w:val="24"/>
        </w:rPr>
        <w:t>2) оформить соответствующую документацию.</w:t>
      </w:r>
    </w:p>
    <w:p w:rsidR="006B6C03" w:rsidRPr="00B57369" w:rsidRDefault="006B6C03" w:rsidP="006B6C03">
      <w:pPr>
        <w:pStyle w:val="11"/>
        <w:ind w:firstLine="567"/>
        <w:rPr>
          <w:rFonts w:ascii="Times New Roman" w:hAnsi="Times New Roman"/>
          <w:sz w:val="24"/>
          <w:szCs w:val="24"/>
        </w:rPr>
      </w:pPr>
      <w:r w:rsidRPr="00B57369">
        <w:rPr>
          <w:rFonts w:ascii="Times New Roman" w:hAnsi="Times New Roman"/>
          <w:sz w:val="24"/>
          <w:szCs w:val="24"/>
        </w:rPr>
        <w:t>Время на выполнение – 100 минут.</w:t>
      </w:r>
    </w:p>
    <w:p w:rsidR="006B6C03" w:rsidRPr="002C6576" w:rsidRDefault="006B6C03" w:rsidP="006B6C03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2C6576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ценивание   выполнения   задач</w:t>
      </w:r>
      <w:r w:rsidRPr="002C6576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t>инвариантной части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 xml:space="preserve"> профессионального комплексного задания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>I</w:t>
      </w:r>
      <w:r w:rsidRPr="00CD6A6E">
        <w:rPr>
          <w:rFonts w:ascii="Times New Roman" w:hAnsi="Times New Roman"/>
          <w:noProof/>
          <w:sz w:val="24"/>
          <w:szCs w:val="24"/>
          <w:lang w:val="en-US" w:eastAsia="ru-RU"/>
        </w:rPr>
        <w:t>I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 xml:space="preserve"> уровня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2C6576">
        <w:rPr>
          <w:rFonts w:ascii="Times New Roman" w:hAnsi="Times New Roman"/>
          <w:sz w:val="24"/>
          <w:szCs w:val="24"/>
        </w:rPr>
        <w:t xml:space="preserve">осуществляется следующим образом: </w:t>
      </w:r>
    </w:p>
    <w:p w:rsidR="00B57369" w:rsidRDefault="00B57369" w:rsidP="000427AD">
      <w:pPr>
        <w:tabs>
          <w:tab w:val="left" w:pos="567"/>
          <w:tab w:val="left" w:pos="709"/>
          <w:tab w:val="left" w:pos="1134"/>
        </w:tabs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  <w:sectPr w:rsidR="00B57369" w:rsidSect="00AF53ED">
          <w:headerReference w:type="default" r:id="rId9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W w:w="16018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19"/>
        <w:gridCol w:w="1249"/>
        <w:gridCol w:w="1985"/>
        <w:gridCol w:w="709"/>
        <w:gridCol w:w="1417"/>
        <w:gridCol w:w="2268"/>
        <w:gridCol w:w="709"/>
        <w:gridCol w:w="1417"/>
        <w:gridCol w:w="1418"/>
        <w:gridCol w:w="709"/>
        <w:gridCol w:w="1417"/>
        <w:gridCol w:w="1701"/>
      </w:tblGrid>
      <w:tr w:rsidR="006B6C03" w:rsidRPr="00B57369" w:rsidTr="000427AD">
        <w:trPr>
          <w:trHeight w:val="580"/>
        </w:trPr>
        <w:tc>
          <w:tcPr>
            <w:tcW w:w="1019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573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14999" w:type="dxa"/>
            <w:gridSpan w:val="11"/>
            <w:shd w:val="clear" w:color="auto" w:fill="auto"/>
            <w:vAlign w:val="center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573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35.00.00 Сельское, лесное и рыбное хозяйство </w:t>
            </w:r>
          </w:p>
        </w:tc>
      </w:tr>
      <w:tr w:rsidR="006B6C03" w:rsidRPr="00B57369" w:rsidTr="000427AD">
        <w:tc>
          <w:tcPr>
            <w:tcW w:w="1019" w:type="dxa"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35.02.01 Лесное и лесопарковое хозяйство,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№ 450 от 7 мая 2014 г.</w:t>
            </w:r>
          </w:p>
        </w:tc>
        <w:tc>
          <w:tcPr>
            <w:tcW w:w="4394" w:type="dxa"/>
            <w:gridSpan w:val="3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35.02.03 Технология деревообработки,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№ 452 от 7 мая 2014 г. </w:t>
            </w:r>
          </w:p>
        </w:tc>
        <w:tc>
          <w:tcPr>
            <w:tcW w:w="6662" w:type="dxa"/>
            <w:gridSpan w:val="5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35.02.12 Садово-парковое и ландшафтное строительство,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№ 461 от 7 мая 2014 г.</w:t>
            </w:r>
          </w:p>
        </w:tc>
      </w:tr>
      <w:tr w:rsidR="006B6C03" w:rsidRPr="00B57369" w:rsidTr="000427AD">
        <w:tc>
          <w:tcPr>
            <w:tcW w:w="1019" w:type="dxa"/>
            <w:vMerge w:val="restart"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999" w:type="dxa"/>
            <w:gridSpan w:val="11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Код, наименование общих и профессиональных компетенций в соответствии с ФГОС СПО: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ОК 5. Использовать информационно-коммуникационные технологии в профессиональной деятельности.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ОК 7. Брать на себя ответственность за работу членов команды (подчиненных), за результат выполнения заданий.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</w:tr>
      <w:tr w:rsidR="006B6C03" w:rsidRPr="00B57369" w:rsidTr="000427AD"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ПК 1.3. Участвовать в проектировании и контролировать работы по </w:t>
            </w:r>
            <w:proofErr w:type="spellStart"/>
            <w:r w:rsidRPr="00B57369">
              <w:rPr>
                <w:rFonts w:ascii="Times New Roman" w:eastAsia="Times New Roman" w:hAnsi="Times New Roman" w:cs="Times New Roman"/>
              </w:rPr>
              <w:t>лесовосстановлению</w:t>
            </w:r>
            <w:proofErr w:type="spellEnd"/>
            <w:r w:rsidRPr="00B57369">
              <w:rPr>
                <w:rFonts w:ascii="Times New Roman" w:eastAsia="Times New Roman" w:hAnsi="Times New Roman" w:cs="Times New Roman"/>
              </w:rPr>
              <w:t>, лесоразведению, руководить ими.</w:t>
            </w:r>
          </w:p>
          <w:p w:rsidR="006B6C03" w:rsidRPr="00B57369" w:rsidRDefault="006B6C03" w:rsidP="00B57369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394" w:type="dxa"/>
            <w:gridSpan w:val="3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 xml:space="preserve">ПК 1.1. Разрабатывать технологические процессы деревообрабатывающих производств, процессы технологической подготовки производства, 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proofErr w:type="gramStart"/>
            <w:r w:rsidRPr="00B57369">
              <w:rPr>
                <w:rFonts w:ascii="Times New Roman" w:eastAsia="Times New Roman" w:hAnsi="Times New Roman" w:cs="Times New Roman"/>
              </w:rPr>
              <w:t>конструкции</w:t>
            </w:r>
            <w:proofErr w:type="gramEnd"/>
            <w:r w:rsidRPr="00B57369">
              <w:rPr>
                <w:rFonts w:ascii="Times New Roman" w:eastAsia="Times New Roman" w:hAnsi="Times New Roman" w:cs="Times New Roman"/>
              </w:rPr>
              <w:t xml:space="preserve"> изделий с использованием системы автоматизированного проектирования.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ПК 1.2. Составлять карты технологического процесса по всем этапам изготовления продукции деревообрабатывающих производств.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ПК 1.4. Выполнять технологические расчеты оборудования, расхода сырья и материалов</w:t>
            </w:r>
          </w:p>
        </w:tc>
        <w:tc>
          <w:tcPr>
            <w:tcW w:w="6662" w:type="dxa"/>
            <w:gridSpan w:val="5"/>
            <w:shd w:val="clear" w:color="auto" w:fill="auto"/>
          </w:tcPr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 xml:space="preserve">ПК 1.1. Проводить ландшафтный анализ и </w:t>
            </w:r>
            <w:proofErr w:type="spellStart"/>
            <w:r w:rsidRPr="000427AD">
              <w:rPr>
                <w:rFonts w:ascii="Times New Roman" w:eastAsia="Times New Roman" w:hAnsi="Times New Roman" w:cs="Times New Roman"/>
              </w:rPr>
              <w:t>предпроектную</w:t>
            </w:r>
            <w:proofErr w:type="spellEnd"/>
            <w:r w:rsidRPr="000427AD">
              <w:rPr>
                <w:rFonts w:ascii="Times New Roman" w:eastAsia="Times New Roman" w:hAnsi="Times New Roman" w:cs="Times New Roman"/>
              </w:rPr>
              <w:t xml:space="preserve"> оценку объекта озеленения.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ПК 1.2. Выполнять проектные чертежи объектов озеленения с использованием компьютерных программ.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ПК 1.3. Разрабатывать проектно-сметную документацию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ПК 2.3. Организовывать садово-парковые и ландшафтные работы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ПК 2.</w:t>
            </w:r>
            <w:r w:rsidR="000427AD" w:rsidRPr="000427AD">
              <w:rPr>
                <w:rFonts w:ascii="Times New Roman" w:eastAsia="Times New Roman" w:hAnsi="Times New Roman" w:cs="Times New Roman"/>
              </w:rPr>
              <w:t>4.</w:t>
            </w:r>
            <w:r w:rsidRPr="000427AD">
              <w:rPr>
                <w:rFonts w:ascii="Times New Roman" w:eastAsia="Times New Roman" w:hAnsi="Times New Roman" w:cs="Times New Roman"/>
              </w:rPr>
              <w:t xml:space="preserve"> Контролировать и оценивать качество садово-парковых и ландшафтных работ</w:t>
            </w:r>
          </w:p>
        </w:tc>
      </w:tr>
      <w:tr w:rsidR="006B6C03" w:rsidRPr="00B57369" w:rsidTr="000427AD">
        <w:tc>
          <w:tcPr>
            <w:tcW w:w="1019" w:type="dxa"/>
            <w:vMerge w:val="restart"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999" w:type="dxa"/>
            <w:gridSpan w:val="11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Код, наименование дисциплины/дисциплин, междисциплинарного курса/курсов, профессионального модуля/модулей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proofErr w:type="gramStart"/>
            <w:r w:rsidRPr="00B57369">
              <w:rPr>
                <w:rFonts w:ascii="Times New Roman" w:eastAsia="Times New Roman" w:hAnsi="Times New Roman" w:cs="Times New Roman"/>
                <w:bCs/>
                <w:lang w:eastAsia="ru-RU"/>
              </w:rPr>
              <w:t>в</w:t>
            </w:r>
            <w:proofErr w:type="gramEnd"/>
            <w:r w:rsidRPr="00B57369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соответствии с ФГОС СПО</w:t>
            </w:r>
          </w:p>
        </w:tc>
      </w:tr>
      <w:tr w:rsidR="006B6C03" w:rsidRPr="00B57369" w:rsidTr="000427AD"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ОП.04 Дендрология и лесоведение.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МДК.01.01 Лесоразведение и воспроизводство лесов.</w:t>
            </w:r>
            <w:r w:rsidRPr="000427A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427AD">
              <w:rPr>
                <w:rFonts w:ascii="Times New Roman" w:hAnsi="Times New Roman" w:cs="Times New Roman"/>
              </w:rPr>
              <w:t>Лесовосстановление</w:t>
            </w:r>
            <w:proofErr w:type="spellEnd"/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4394" w:type="dxa"/>
            <w:gridSpan w:val="3"/>
            <w:shd w:val="clear" w:color="auto" w:fill="auto"/>
          </w:tcPr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ОП.01 Инженерная графика.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 xml:space="preserve">ОП.03 </w:t>
            </w:r>
            <w:proofErr w:type="spellStart"/>
            <w:r w:rsidRPr="000427AD">
              <w:rPr>
                <w:rFonts w:ascii="Times New Roman" w:eastAsia="Times New Roman" w:hAnsi="Times New Roman" w:cs="Times New Roman"/>
              </w:rPr>
              <w:t>Древесиноведение</w:t>
            </w:r>
            <w:proofErr w:type="spellEnd"/>
            <w:r w:rsidRPr="000427AD">
              <w:rPr>
                <w:rFonts w:ascii="Times New Roman" w:eastAsia="Times New Roman" w:hAnsi="Times New Roman" w:cs="Times New Roman"/>
              </w:rPr>
              <w:t xml:space="preserve"> и материаловедение.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>ОП.08 Экономика организации.</w:t>
            </w:r>
          </w:p>
          <w:p w:rsidR="006B6C03" w:rsidRPr="000427A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0427AD">
              <w:rPr>
                <w:rFonts w:ascii="Times New Roman" w:eastAsia="Times New Roman" w:hAnsi="Times New Roman" w:cs="Times New Roman"/>
              </w:rPr>
              <w:t xml:space="preserve">ПМ.01 Разработка и ведение </w:t>
            </w:r>
            <w:r w:rsidRPr="000427AD">
              <w:rPr>
                <w:rFonts w:ascii="Times New Roman" w:eastAsia="Times New Roman" w:hAnsi="Times New Roman" w:cs="Times New Roman"/>
              </w:rPr>
              <w:lastRenderedPageBreak/>
              <w:t>технологических процессов деревообрабатывающих производств</w:t>
            </w:r>
          </w:p>
        </w:tc>
        <w:tc>
          <w:tcPr>
            <w:tcW w:w="6662" w:type="dxa"/>
            <w:gridSpan w:val="5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lastRenderedPageBreak/>
              <w:t>ОП.06 Основы садово-паркового искусства.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ОП.07 Озеленение населенных мест с основами градостроительства.</w:t>
            </w:r>
          </w:p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ОП.08 Цветочно-декоративные растения и дендрология.</w:t>
            </w:r>
          </w:p>
          <w:p w:rsidR="006B6C03" w:rsidRPr="00B57369" w:rsidRDefault="005C74FB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ПМ.01</w:t>
            </w:r>
            <w:r w:rsidR="006B6C03" w:rsidRPr="00B57369">
              <w:rPr>
                <w:rFonts w:ascii="Times New Roman" w:eastAsia="Times New Roman" w:hAnsi="Times New Roman" w:cs="Times New Roman"/>
              </w:rPr>
              <w:t xml:space="preserve"> Проектирование объектов садово-паркового и </w:t>
            </w:r>
            <w:r w:rsidR="006B6C03" w:rsidRPr="00B57369">
              <w:rPr>
                <w:rFonts w:ascii="Times New Roman" w:eastAsia="Times New Roman" w:hAnsi="Times New Roman" w:cs="Times New Roman"/>
              </w:rPr>
              <w:lastRenderedPageBreak/>
              <w:t>ландшафтного строительства</w:t>
            </w:r>
          </w:p>
          <w:p w:rsidR="006B6C03" w:rsidRPr="005C74FB" w:rsidRDefault="005C74FB" w:rsidP="005C74FB">
            <w:pPr>
              <w:pStyle w:val="11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</w:rPr>
              <w:t xml:space="preserve">ПМ.02 </w:t>
            </w:r>
            <w:r w:rsidRPr="005C74FB">
              <w:rPr>
                <w:rFonts w:ascii="Times New Roman" w:hAnsi="Times New Roman"/>
              </w:rPr>
              <w:t>Ведение работ по садово-парковому и ландшафтному строительству</w:t>
            </w:r>
          </w:p>
        </w:tc>
      </w:tr>
      <w:tr w:rsidR="006B6C03" w:rsidRPr="00B57369" w:rsidTr="000427AD">
        <w:tc>
          <w:tcPr>
            <w:tcW w:w="1019" w:type="dxa"/>
            <w:vMerge w:val="restart"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999" w:type="dxa"/>
            <w:gridSpan w:val="11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B57369">
              <w:rPr>
                <w:rFonts w:ascii="Times New Roman" w:eastAsia="Times New Roman" w:hAnsi="Times New Roman" w:cs="Times New Roman"/>
              </w:rPr>
              <w:t>Осуществить проектирование объекта / технологического процесса и оформить соответствующую документацию</w:t>
            </w:r>
          </w:p>
        </w:tc>
      </w:tr>
      <w:tr w:rsidR="006B6C03" w:rsidRPr="00B57369" w:rsidTr="000427AD"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6B6C03" w:rsidRPr="004526B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Задание 1.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 xml:space="preserve">Разработать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ab/>
              <w:t xml:space="preserve">проект </w:t>
            </w:r>
            <w:proofErr w:type="spellStart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лесовосстановления</w:t>
            </w:r>
            <w:proofErr w:type="spellEnd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 xml:space="preserve"> лесного участка на </w:t>
            </w:r>
            <w:proofErr w:type="gramStart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площади  9.4</w:t>
            </w:r>
            <w:proofErr w:type="gramEnd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 xml:space="preserve"> га,  расположенного в квартале 104, выделе 5 </w:t>
            </w:r>
            <w:proofErr w:type="spellStart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Бийского</w:t>
            </w:r>
            <w:proofErr w:type="spellEnd"/>
            <w:r w:rsidRPr="004526B9">
              <w:rPr>
                <w:rFonts w:ascii="Times New Roman" w:hAnsi="Times New Roman" w:cs="Times New Roman"/>
                <w:sz w:val="20"/>
                <w:szCs w:val="20"/>
              </w:rPr>
              <w:t xml:space="preserve"> учебно-опытного лесничества</w:t>
            </w:r>
          </w:p>
        </w:tc>
        <w:tc>
          <w:tcPr>
            <w:tcW w:w="4394" w:type="dxa"/>
            <w:gridSpan w:val="3"/>
            <w:shd w:val="clear" w:color="auto" w:fill="auto"/>
          </w:tcPr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Задание 1.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 xml:space="preserve">Разработать 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чертеж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шкафа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определенных размеров в трех основных видах в программе «КОМПАС 2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D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 на основе эскиза</w:t>
            </w:r>
          </w:p>
        </w:tc>
        <w:tc>
          <w:tcPr>
            <w:tcW w:w="6662" w:type="dxa"/>
            <w:gridSpan w:val="5"/>
          </w:tcPr>
          <w:p w:rsidR="006B6C03" w:rsidRPr="00A564C6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4C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Задание 1. </w:t>
            </w:r>
            <w:r w:rsidRPr="00A564C6">
              <w:rPr>
                <w:rFonts w:ascii="Times New Roman" w:hAnsi="Times New Roman" w:cs="Times New Roman"/>
                <w:sz w:val="20"/>
                <w:szCs w:val="20"/>
              </w:rPr>
              <w:t xml:space="preserve">Разработать </w:t>
            </w:r>
            <w:r w:rsidRPr="00A564C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проект малого сада с помощью чертежных принадлежностей</w:t>
            </w:r>
          </w:p>
        </w:tc>
      </w:tr>
      <w:tr w:rsidR="006B6C03" w:rsidRPr="00B57369" w:rsidTr="000427AD">
        <w:trPr>
          <w:trHeight w:val="988"/>
        </w:trPr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Материально-техническое оснащение: 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>1.Карандаш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2.Фрагмент лесоустроительного планшета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>3.Ручка шариковая синяя, красная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4.Линейка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5.Транспортир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6. Бланк проекта </w:t>
            </w:r>
            <w:proofErr w:type="spellStart"/>
            <w:r w:rsidRPr="004526B9">
              <w:rPr>
                <w:rFonts w:ascii="Times New Roman" w:hAnsi="Times New Roman"/>
                <w:sz w:val="20"/>
                <w:szCs w:val="20"/>
              </w:rPr>
              <w:t>лесовосстановления</w:t>
            </w:r>
            <w:proofErr w:type="spellEnd"/>
            <w:r w:rsidRPr="004526B9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4526B9">
              <w:rPr>
                <w:rFonts w:ascii="Times New Roman" w:hAnsi="Times New Roman"/>
                <w:sz w:val="20"/>
                <w:szCs w:val="20"/>
              </w:rPr>
              <w:t xml:space="preserve">7.Справочный материал </w:t>
            </w:r>
          </w:p>
          <w:p w:rsidR="006B6C03" w:rsidRPr="004526B9" w:rsidRDefault="006B6C03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94" w:type="dxa"/>
            <w:gridSpan w:val="3"/>
            <w:shd w:val="clear" w:color="auto" w:fill="auto"/>
          </w:tcPr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Материально-техническое оснащение: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Персональный компьютер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Программное обеспечение «КОМПАС 2D»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Бумага, формат А4 (12 листов)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Карандаш простой ТМ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Линейка (20–30 см)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Ластик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ГОСТ 13025.1-85</w:t>
            </w:r>
          </w:p>
          <w:p w:rsidR="006B6C03" w:rsidRPr="004526B9" w:rsidRDefault="006B6C03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8. Шаблоны таблиц для заполнения «Спецификация деталей и сборочных единиц»</w:t>
            </w:r>
          </w:p>
        </w:tc>
        <w:tc>
          <w:tcPr>
            <w:tcW w:w="6662" w:type="dxa"/>
            <w:gridSpan w:val="5"/>
          </w:tcPr>
          <w:p w:rsidR="006B6C03" w:rsidRPr="00840DCD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40DCD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Материально-техническое оснащение:</w:t>
            </w:r>
          </w:p>
          <w:p w:rsidR="00840DCD" w:rsidRPr="00840DCD" w:rsidRDefault="00840DCD" w:rsidP="00840DCD">
            <w:pPr>
              <w:pStyle w:val="11"/>
              <w:tabs>
                <w:tab w:val="left" w:pos="34"/>
              </w:tabs>
              <w:ind w:left="3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1. </w:t>
            </w:r>
            <w:r w:rsidRPr="00840DCD">
              <w:rPr>
                <w:rFonts w:ascii="Times New Roman" w:hAnsi="Times New Roman"/>
                <w:sz w:val="20"/>
                <w:szCs w:val="20"/>
              </w:rPr>
              <w:t>Листы чертежные формата А4</w:t>
            </w:r>
          </w:p>
          <w:p w:rsidR="00840DCD" w:rsidRPr="00840DCD" w:rsidRDefault="00840DCD" w:rsidP="00840DCD">
            <w:pPr>
              <w:pStyle w:val="11"/>
              <w:tabs>
                <w:tab w:val="left" w:pos="34"/>
              </w:tabs>
              <w:ind w:left="3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2. </w:t>
            </w:r>
            <w:r w:rsidRPr="00840DCD">
              <w:rPr>
                <w:rFonts w:ascii="Times New Roman" w:hAnsi="Times New Roman"/>
                <w:sz w:val="20"/>
                <w:szCs w:val="20"/>
              </w:rPr>
              <w:t>Калькулятор</w:t>
            </w:r>
          </w:p>
          <w:p w:rsidR="00840DCD" w:rsidRPr="00840DCD" w:rsidRDefault="00840DCD" w:rsidP="00840DCD">
            <w:pPr>
              <w:pStyle w:val="11"/>
              <w:tabs>
                <w:tab w:val="left" w:pos="34"/>
              </w:tabs>
              <w:ind w:left="3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 </w:t>
            </w:r>
            <w:r w:rsidRPr="00840DCD">
              <w:rPr>
                <w:rFonts w:ascii="Times New Roman" w:hAnsi="Times New Roman"/>
                <w:sz w:val="20"/>
                <w:szCs w:val="20"/>
              </w:rPr>
              <w:t>Линейка 20 см.</w:t>
            </w:r>
          </w:p>
          <w:p w:rsidR="00840DCD" w:rsidRPr="00840DCD" w:rsidRDefault="00840DCD" w:rsidP="00840DCD">
            <w:pPr>
              <w:pStyle w:val="11"/>
              <w:tabs>
                <w:tab w:val="left" w:pos="34"/>
              </w:tabs>
              <w:ind w:left="3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4. </w:t>
            </w:r>
            <w:r w:rsidRPr="00840DCD">
              <w:rPr>
                <w:rFonts w:ascii="Times New Roman" w:hAnsi="Times New Roman"/>
                <w:sz w:val="20"/>
                <w:szCs w:val="20"/>
              </w:rPr>
              <w:t>Карандаши (простые, цветные)</w:t>
            </w:r>
          </w:p>
          <w:p w:rsidR="00840DCD" w:rsidRPr="00840DCD" w:rsidRDefault="00840DCD" w:rsidP="00840DCD">
            <w:pPr>
              <w:pStyle w:val="11"/>
              <w:tabs>
                <w:tab w:val="left" w:pos="34"/>
              </w:tabs>
              <w:ind w:left="34"/>
              <w:rPr>
                <w:rFonts w:ascii="Times New Roman" w:hAnsi="Times New Roman"/>
                <w:i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5. </w:t>
            </w:r>
            <w:r w:rsidRPr="00840DCD">
              <w:rPr>
                <w:rFonts w:ascii="Times New Roman" w:hAnsi="Times New Roman"/>
                <w:sz w:val="20"/>
                <w:szCs w:val="20"/>
              </w:rPr>
              <w:t>Ластик</w:t>
            </w:r>
          </w:p>
          <w:p w:rsidR="006B6C03" w:rsidRPr="00840DCD" w:rsidRDefault="006B6C03" w:rsidP="000427AD">
            <w:pPr>
              <w:tabs>
                <w:tab w:val="left" w:pos="318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B6C03" w:rsidRPr="00B57369" w:rsidTr="004B3F32">
        <w:trPr>
          <w:trHeight w:val="988"/>
        </w:trPr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Задача</w:t>
            </w:r>
          </w:p>
        </w:tc>
        <w:tc>
          <w:tcPr>
            <w:tcW w:w="1985" w:type="dxa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709" w:type="dxa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Максимальный балл</w:t>
            </w:r>
          </w:p>
        </w:tc>
        <w:tc>
          <w:tcPr>
            <w:tcW w:w="1417" w:type="dxa"/>
            <w:shd w:val="clear" w:color="auto" w:fill="auto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Задача</w:t>
            </w:r>
          </w:p>
        </w:tc>
        <w:tc>
          <w:tcPr>
            <w:tcW w:w="2268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709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Максимальный балл</w:t>
            </w:r>
          </w:p>
        </w:tc>
        <w:tc>
          <w:tcPr>
            <w:tcW w:w="1417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Задача</w:t>
            </w:r>
          </w:p>
        </w:tc>
        <w:tc>
          <w:tcPr>
            <w:tcW w:w="1418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709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Максимальный балл</w:t>
            </w:r>
          </w:p>
        </w:tc>
        <w:tc>
          <w:tcPr>
            <w:tcW w:w="1417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1701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B6C03" w:rsidRPr="00B57369" w:rsidTr="004B3F32">
        <w:trPr>
          <w:trHeight w:val="661"/>
        </w:trPr>
        <w:tc>
          <w:tcPr>
            <w:tcW w:w="1019" w:type="dxa"/>
            <w:vMerge/>
          </w:tcPr>
          <w:p w:rsidR="006B6C03" w:rsidRPr="00B57369" w:rsidRDefault="006B6C03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 w:val="restart"/>
            <w:shd w:val="clear" w:color="auto" w:fill="auto"/>
          </w:tcPr>
          <w:p w:rsidR="006B6C03" w:rsidRPr="006D0E08" w:rsidRDefault="006D0E08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1.1.Р</w:t>
            </w:r>
            <w:r w:rsidR="006B6C03"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азработать </w:t>
            </w:r>
          </w:p>
          <w:p w:rsidR="006B6C03" w:rsidRPr="006D0E08" w:rsidRDefault="006B6C03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проект</w:t>
            </w:r>
            <w:proofErr w:type="gramEnd"/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лесовосстановления</w:t>
            </w:r>
            <w:proofErr w:type="spellEnd"/>
          </w:p>
        </w:tc>
        <w:tc>
          <w:tcPr>
            <w:tcW w:w="1985" w:type="dxa"/>
            <w:vMerge w:val="restart"/>
            <w:shd w:val="clear" w:color="auto" w:fill="auto"/>
          </w:tcPr>
          <w:p w:rsidR="006B6C03" w:rsidRPr="006D0E08" w:rsidRDefault="006B6C03" w:rsidP="000427AD">
            <w:pPr>
              <w:spacing w:after="43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1. Дано полное описание всех видов работ </w:t>
            </w:r>
          </w:p>
          <w:p w:rsidR="006B6C03" w:rsidRPr="006D0E08" w:rsidRDefault="006B6C03" w:rsidP="000427AD">
            <w:pPr>
              <w:spacing w:after="0" w:line="240" w:lineRule="auto"/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6B6C03" w:rsidRPr="006D0E08" w:rsidRDefault="006B6C03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i/>
                <w:sz w:val="20"/>
                <w:szCs w:val="20"/>
              </w:rPr>
              <w:t>За несоответствие по каждому критерию снимается 0,2 балла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6B6C03" w:rsidRPr="004D76A5" w:rsidRDefault="004D76A5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D76A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</w:p>
          <w:p w:rsidR="006B6C03" w:rsidRPr="004D76A5" w:rsidRDefault="006B6C03" w:rsidP="000427A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B6C03" w:rsidRPr="004D76A5" w:rsidRDefault="006B6C03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B6C03" w:rsidRPr="004D76A5" w:rsidRDefault="006B6C03" w:rsidP="004D76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  <w:vMerge w:val="restart"/>
            <w:shd w:val="clear" w:color="auto" w:fill="auto"/>
          </w:tcPr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1.1. </w:t>
            </w:r>
          </w:p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Составить спецификацию деталей согласно технологическому процессу изготовления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шкафа</w:t>
            </w:r>
          </w:p>
        </w:tc>
        <w:tc>
          <w:tcPr>
            <w:tcW w:w="2268" w:type="dxa"/>
            <w:vMerge w:val="restart"/>
          </w:tcPr>
          <w:p w:rsidR="006B6C03" w:rsidRPr="004526B9" w:rsidRDefault="006B6C03" w:rsidP="004526B9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1. Выявлены все детали изделия и указано их необходимое количество</w:t>
            </w:r>
          </w:p>
          <w:p w:rsidR="006B6C03" w:rsidRPr="004526B9" w:rsidRDefault="006B6C03" w:rsidP="004526B9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2.Определены функциональные размеры в соответствии с данными габаритными</w:t>
            </w:r>
          </w:p>
          <w:p w:rsidR="006B6C03" w:rsidRPr="004526B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:rsidR="006B6C03" w:rsidRPr="004526B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За несоответствие по </w:t>
            </w:r>
            <w:r w:rsidRPr="004526B9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каждому критерию </w:t>
            </w:r>
            <w:r w:rsidRPr="004526B9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снимается 0,2 балла</w:t>
            </w:r>
          </w:p>
        </w:tc>
        <w:tc>
          <w:tcPr>
            <w:tcW w:w="709" w:type="dxa"/>
            <w:vMerge w:val="restart"/>
          </w:tcPr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B6C03" w:rsidRPr="004526B9" w:rsidRDefault="006B6C03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Merge w:val="restart"/>
          </w:tcPr>
          <w:p w:rsidR="006B6C03" w:rsidRPr="00BD61D8" w:rsidRDefault="006B6C03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1.1. Разработать чертеж генерального плана малого сада 2,5 х 3,0 м в соответствии с технологическими процессами</w:t>
            </w:r>
          </w:p>
        </w:tc>
        <w:tc>
          <w:tcPr>
            <w:tcW w:w="1418" w:type="dxa"/>
            <w:vMerge w:val="restart"/>
          </w:tcPr>
          <w:p w:rsidR="006B6C03" w:rsidRPr="00BD61D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1. Чертеж выполнен грамотно, в соответствии с ГОСТ</w:t>
            </w:r>
          </w:p>
          <w:p w:rsidR="006B6C03" w:rsidRPr="00BD61D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2. Определены функциональные размеры в соответствии с данными габаритными</w:t>
            </w:r>
          </w:p>
          <w:p w:rsidR="006B6C03" w:rsidRPr="00BD61D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 w:val="restart"/>
          </w:tcPr>
          <w:p w:rsidR="006B6C03" w:rsidRPr="00BD61D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417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Выбрана правильная ориентация чертежа на листе</w:t>
            </w:r>
          </w:p>
        </w:tc>
        <w:tc>
          <w:tcPr>
            <w:tcW w:w="1701" w:type="dxa"/>
          </w:tcPr>
          <w:p w:rsidR="006B6C03" w:rsidRPr="00BD61D8" w:rsidRDefault="00BD61D8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Да\нет-2\0</w:t>
            </w:r>
          </w:p>
        </w:tc>
      </w:tr>
      <w:tr w:rsidR="00EE3706" w:rsidRPr="00B57369" w:rsidTr="004B3F32">
        <w:trPr>
          <w:trHeight w:val="295"/>
        </w:trPr>
        <w:tc>
          <w:tcPr>
            <w:tcW w:w="1019" w:type="dxa"/>
            <w:vMerge/>
          </w:tcPr>
          <w:p w:rsidR="00EE3706" w:rsidRPr="00B57369" w:rsidRDefault="00EE3706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EE3706" w:rsidRPr="00B57369" w:rsidRDefault="00EE3706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43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EE3706" w:rsidRPr="00B57369" w:rsidRDefault="00EE3706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Основная надпись заполнена</w:t>
            </w:r>
          </w:p>
        </w:tc>
        <w:tc>
          <w:tcPr>
            <w:tcW w:w="1701" w:type="dxa"/>
          </w:tcPr>
          <w:p w:rsidR="00EE3706" w:rsidRPr="00BD61D8" w:rsidRDefault="00EE3706" w:rsidP="003834E1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Да\нет-2\0</w:t>
            </w:r>
          </w:p>
        </w:tc>
      </w:tr>
      <w:tr w:rsidR="00EE3706" w:rsidRPr="00B57369" w:rsidTr="004B3F32">
        <w:trPr>
          <w:trHeight w:val="517"/>
        </w:trPr>
        <w:tc>
          <w:tcPr>
            <w:tcW w:w="1019" w:type="dxa"/>
            <w:vMerge/>
          </w:tcPr>
          <w:p w:rsidR="00EE3706" w:rsidRPr="00B57369" w:rsidRDefault="00EE3706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EE3706" w:rsidRPr="00B57369" w:rsidRDefault="00EE3706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43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EE3706" w:rsidRPr="00B57369" w:rsidRDefault="00EE3706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Выбран соответствующий формату чертежа масштаб</w:t>
            </w:r>
          </w:p>
        </w:tc>
        <w:tc>
          <w:tcPr>
            <w:tcW w:w="1701" w:type="dxa"/>
          </w:tcPr>
          <w:p w:rsidR="00EE3706" w:rsidRPr="00BD61D8" w:rsidRDefault="00EE3706" w:rsidP="003834E1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Да\нет-2\0</w:t>
            </w:r>
          </w:p>
        </w:tc>
      </w:tr>
      <w:tr w:rsidR="00EE3706" w:rsidRPr="00B57369" w:rsidTr="004B3F32">
        <w:trPr>
          <w:trHeight w:val="582"/>
        </w:trPr>
        <w:tc>
          <w:tcPr>
            <w:tcW w:w="1019" w:type="dxa"/>
            <w:vMerge/>
          </w:tcPr>
          <w:p w:rsidR="00EE3706" w:rsidRPr="00B57369" w:rsidRDefault="00EE3706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EE3706" w:rsidRPr="00B57369" w:rsidRDefault="00EE3706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43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EE3706" w:rsidRPr="00B57369" w:rsidRDefault="00EE3706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Условные обозначения изображены</w:t>
            </w:r>
          </w:p>
        </w:tc>
        <w:tc>
          <w:tcPr>
            <w:tcW w:w="1701" w:type="dxa"/>
          </w:tcPr>
          <w:p w:rsidR="00EE3706" w:rsidRPr="00BD61D8" w:rsidRDefault="00EE3706" w:rsidP="003834E1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Да\нет-2\0</w:t>
            </w:r>
          </w:p>
        </w:tc>
      </w:tr>
      <w:tr w:rsidR="00EE3706" w:rsidRPr="00B57369" w:rsidTr="004B3F32">
        <w:trPr>
          <w:trHeight w:val="164"/>
        </w:trPr>
        <w:tc>
          <w:tcPr>
            <w:tcW w:w="1019" w:type="dxa"/>
            <w:vMerge/>
          </w:tcPr>
          <w:p w:rsidR="00EE3706" w:rsidRPr="00B57369" w:rsidRDefault="00EE3706" w:rsidP="006B6C03">
            <w:pPr>
              <w:numPr>
                <w:ilvl w:val="0"/>
                <w:numId w:val="9"/>
              </w:num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EE3706" w:rsidRPr="00B57369" w:rsidRDefault="00EE3706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43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EE3706" w:rsidRPr="00B57369" w:rsidRDefault="00EE3706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EE3706" w:rsidRPr="00B57369" w:rsidRDefault="00EE3706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EE3706" w:rsidRPr="00B57369" w:rsidRDefault="00EE3706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Экспликация есть, соответствует чертежу</w:t>
            </w:r>
          </w:p>
        </w:tc>
        <w:tc>
          <w:tcPr>
            <w:tcW w:w="1701" w:type="dxa"/>
          </w:tcPr>
          <w:p w:rsidR="00EE3706" w:rsidRPr="00BD61D8" w:rsidRDefault="00EE3706" w:rsidP="003834E1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D61D8">
              <w:rPr>
                <w:rFonts w:ascii="Times New Roman" w:eastAsia="Times New Roman" w:hAnsi="Times New Roman" w:cs="Times New Roman"/>
                <w:sz w:val="20"/>
                <w:szCs w:val="20"/>
              </w:rPr>
              <w:t>Да\нет-2\0</w:t>
            </w:r>
          </w:p>
        </w:tc>
      </w:tr>
      <w:tr w:rsidR="009E3CED" w:rsidRPr="00B57369" w:rsidTr="004B3F32">
        <w:trPr>
          <w:trHeight w:val="480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 w:val="restart"/>
            <w:shd w:val="clear" w:color="auto" w:fill="auto"/>
          </w:tcPr>
          <w:p w:rsidR="009E3CED" w:rsidRPr="006D0E08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1.2. Начертить </w:t>
            </w:r>
          </w:p>
          <w:p w:rsidR="009E3CED" w:rsidRPr="006D0E08" w:rsidRDefault="009E3CED" w:rsidP="000427AD">
            <w:pPr>
              <w:spacing w:after="0"/>
              <w:ind w:left="3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фрагмент</w:t>
            </w:r>
            <w:proofErr w:type="gramEnd"/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 планшета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9E3CED" w:rsidRPr="006D0E08" w:rsidRDefault="009E3CED" w:rsidP="000427AD">
            <w:pPr>
              <w:pStyle w:val="a3"/>
              <w:spacing w:after="42" w:line="234" w:lineRule="auto"/>
              <w:ind w:left="-92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1.Произведена геодезическая съёмка участка. </w:t>
            </w:r>
          </w:p>
          <w:p w:rsidR="009E3CED" w:rsidRPr="006D0E08" w:rsidRDefault="009E3CED" w:rsidP="000427AD">
            <w:pPr>
              <w:spacing w:after="46" w:line="234" w:lineRule="auto"/>
              <w:ind w:left="-92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2.Изображено направление размещения рядов.  </w:t>
            </w:r>
          </w:p>
          <w:p w:rsidR="009E3CED" w:rsidRPr="006D0E08" w:rsidRDefault="009E3CED" w:rsidP="000427AD">
            <w:pPr>
              <w:spacing w:after="46" w:line="234" w:lineRule="auto"/>
              <w:ind w:left="-92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3.Осуществлена привязка к квартальной сетке.</w:t>
            </w:r>
          </w:p>
          <w:p w:rsidR="009E3CED" w:rsidRPr="006D0E08" w:rsidRDefault="009E3CED" w:rsidP="000427AD">
            <w:pPr>
              <w:spacing w:after="46" w:line="234" w:lineRule="auto"/>
              <w:ind w:left="-9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3CED" w:rsidRPr="006D0E08" w:rsidRDefault="009E3CED" w:rsidP="000427AD">
            <w:pPr>
              <w:spacing w:after="46" w:line="234" w:lineRule="auto"/>
              <w:ind w:left="-9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За несоответствие по каждому </w:t>
            </w:r>
            <w:proofErr w:type="gramStart"/>
            <w:r w:rsidRPr="006D0E0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критерию </w:t>
            </w: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D0E08">
              <w:rPr>
                <w:rFonts w:ascii="Times New Roman" w:hAnsi="Times New Roman" w:cs="Times New Roman"/>
                <w:i/>
                <w:sz w:val="20"/>
                <w:szCs w:val="20"/>
              </w:rPr>
              <w:t>снимается</w:t>
            </w:r>
            <w:proofErr w:type="gramEnd"/>
            <w:r w:rsidRPr="006D0E08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0,2 балла 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9E3CED" w:rsidRPr="004D76A5" w:rsidRDefault="004D76A5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4D76A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  <w:r w:rsidRPr="004D76A5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sz w:val="20"/>
                <w:szCs w:val="20"/>
              </w:rPr>
            </w:pPr>
            <w:r w:rsidRPr="004D76A5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auto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1.2. Разработать чертеж шкафа определенных размеров в трех основных видах в программе «КОМПАС 2</w:t>
            </w:r>
            <w:r w:rsidRPr="004526B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2268" w:type="dxa"/>
            <w:vMerge w:val="restart"/>
          </w:tcPr>
          <w:p w:rsidR="009E3CED" w:rsidRPr="004526B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1.Правильность выполнения чертежа </w:t>
            </w:r>
          </w:p>
          <w:p w:rsidR="009E3CED" w:rsidRPr="004526B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2. Объем выполнения чертежа</w:t>
            </w:r>
          </w:p>
          <w:p w:rsidR="009E3CED" w:rsidRPr="004526B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3.Компоновка изображения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За несоответствие по </w:t>
            </w:r>
            <w:r w:rsidRPr="004526B9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каждому критерию </w:t>
            </w:r>
            <w:r w:rsidRPr="004526B9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снимается 0,2 балла</w:t>
            </w:r>
          </w:p>
        </w:tc>
        <w:tc>
          <w:tcPr>
            <w:tcW w:w="709" w:type="dxa"/>
            <w:vMerge w:val="restart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</w:tcPr>
          <w:p w:rsidR="009E3CED" w:rsidRPr="004B3F32" w:rsidRDefault="009E3CED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B3F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1.2. Разработать разбивочный </w:t>
            </w:r>
            <w:proofErr w:type="gramStart"/>
            <w:r w:rsidRPr="004B3F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чертеж  малого</w:t>
            </w:r>
            <w:proofErr w:type="gramEnd"/>
            <w:r w:rsidRPr="004B3F32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сада 2,5 х 3,0 м в соответствии с технологическими процессами</w:t>
            </w:r>
          </w:p>
        </w:tc>
        <w:tc>
          <w:tcPr>
            <w:tcW w:w="1418" w:type="dxa"/>
            <w:vMerge w:val="restart"/>
          </w:tcPr>
          <w:p w:rsidR="009E3CED" w:rsidRPr="004B3F32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B3F32">
              <w:rPr>
                <w:rFonts w:ascii="Times New Roman" w:eastAsia="Times New Roman" w:hAnsi="Times New Roman" w:cs="Times New Roman"/>
                <w:sz w:val="20"/>
                <w:szCs w:val="20"/>
              </w:rPr>
              <w:t>1. Чертеж выполнен грамотно, в соответствии с ГОСТ</w:t>
            </w:r>
          </w:p>
          <w:p w:rsidR="009E3CED" w:rsidRPr="004B3F32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B3F32">
              <w:rPr>
                <w:rFonts w:ascii="Times New Roman" w:eastAsia="Times New Roman" w:hAnsi="Times New Roman" w:cs="Times New Roman"/>
                <w:sz w:val="20"/>
                <w:szCs w:val="20"/>
              </w:rPr>
              <w:t>2. Определены функциональные размеры в соответствии с данными габаритными</w:t>
            </w:r>
          </w:p>
          <w:p w:rsidR="009E3CED" w:rsidRPr="004B3F32" w:rsidRDefault="009E3CED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709" w:type="dxa"/>
            <w:vMerge w:val="restart"/>
          </w:tcPr>
          <w:p w:rsidR="009E3CED" w:rsidRPr="00B57369" w:rsidRDefault="009E3CED" w:rsidP="004B3F32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Привязки до всех элементов выполнена верно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менее 50% - 0,5 балл</w:t>
            </w:r>
          </w:p>
        </w:tc>
      </w:tr>
      <w:tr w:rsidR="009E3CED" w:rsidRPr="00B57369" w:rsidTr="004B3F32">
        <w:trPr>
          <w:trHeight w:val="480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a3"/>
              <w:spacing w:after="42" w:line="234" w:lineRule="auto"/>
              <w:ind w:left="-92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Размеры соответствуют масштабу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менее 50% - 0,5 балл</w:t>
            </w:r>
          </w:p>
        </w:tc>
      </w:tr>
      <w:tr w:rsidR="009E3CED" w:rsidRPr="00B57369" w:rsidTr="004B3F32">
        <w:trPr>
          <w:trHeight w:val="480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a3"/>
              <w:spacing w:after="42" w:line="234" w:lineRule="auto"/>
              <w:ind w:left="-92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Базисные линии обозначены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</w:tc>
      </w:tr>
      <w:tr w:rsidR="009E3CED" w:rsidRPr="00B57369" w:rsidTr="004B3F32">
        <w:trPr>
          <w:trHeight w:val="480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a3"/>
              <w:spacing w:after="42" w:line="234" w:lineRule="auto"/>
              <w:ind w:left="-92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Размерные линии выполнены по ГОСТ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Да\нет-1\0</w:t>
            </w:r>
          </w:p>
        </w:tc>
      </w:tr>
      <w:tr w:rsidR="009E3CED" w:rsidRPr="00B57369" w:rsidTr="004B3F32">
        <w:trPr>
          <w:trHeight w:val="322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9E3CED" w:rsidRPr="00B57369" w:rsidRDefault="009E3CED" w:rsidP="000427AD">
            <w:pPr>
              <w:pStyle w:val="a3"/>
              <w:spacing w:after="42" w:line="234" w:lineRule="auto"/>
              <w:ind w:left="-92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bottom w:val="single" w:sz="4" w:space="0" w:color="000000"/>
            </w:tcBorders>
          </w:tcPr>
          <w:p w:rsidR="009E3CED" w:rsidRPr="00B5736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bottom w:val="single" w:sz="4" w:space="0" w:color="000000"/>
            </w:tcBorders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31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Размерный стиль единый на всех чертежах</w:t>
            </w:r>
          </w:p>
        </w:tc>
        <w:tc>
          <w:tcPr>
            <w:tcW w:w="1701" w:type="dxa"/>
            <w:vMerge w:val="restart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</w:tc>
      </w:tr>
      <w:tr w:rsidR="009E3CED" w:rsidRPr="00B57369" w:rsidTr="004B3F32">
        <w:trPr>
          <w:trHeight w:val="738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9E3CED" w:rsidRPr="006D0E08" w:rsidRDefault="009E3CED" w:rsidP="000427AD">
            <w:pPr>
              <w:pStyle w:val="1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6D0E08">
              <w:rPr>
                <w:rFonts w:ascii="Times New Roman" w:hAnsi="Times New Roman"/>
                <w:sz w:val="20"/>
                <w:szCs w:val="20"/>
              </w:rPr>
              <w:t>Задание 2.</w:t>
            </w:r>
            <w:r w:rsidRPr="006D0E08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proofErr w:type="gramStart"/>
            <w:r w:rsidRPr="006D0E08">
              <w:rPr>
                <w:rFonts w:ascii="Times New Roman" w:hAnsi="Times New Roman"/>
                <w:sz w:val="20"/>
                <w:szCs w:val="20"/>
              </w:rPr>
              <w:t>Составить  расчетно</w:t>
            </w:r>
            <w:proofErr w:type="gramEnd"/>
            <w:r w:rsidRPr="006D0E08">
              <w:rPr>
                <w:rFonts w:ascii="Times New Roman" w:hAnsi="Times New Roman"/>
                <w:sz w:val="20"/>
                <w:szCs w:val="20"/>
              </w:rPr>
              <w:t xml:space="preserve">-технологическую карту  закладки лесных культур, находящегося на территории учебно-опытного участкового лесничества </w:t>
            </w:r>
          </w:p>
        </w:tc>
        <w:tc>
          <w:tcPr>
            <w:tcW w:w="4394" w:type="dxa"/>
            <w:gridSpan w:val="3"/>
            <w:shd w:val="clear" w:color="auto" w:fill="auto"/>
          </w:tcPr>
          <w:p w:rsidR="009E3CED" w:rsidRPr="004526B9" w:rsidRDefault="009E3CED" w:rsidP="000427A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Задание 2. Оформить схему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технологического процесса изготовления шкафа</w:t>
            </w: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1795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943" w:type="dxa"/>
            <w:gridSpan w:val="3"/>
            <w:shd w:val="clear" w:color="auto" w:fill="auto"/>
          </w:tcPr>
          <w:p w:rsidR="009E3CED" w:rsidRPr="006D0E08" w:rsidRDefault="009E3CED" w:rsidP="000427AD">
            <w:pPr>
              <w:spacing w:after="0" w:line="240" w:lineRule="auto"/>
              <w:ind w:firstLine="7"/>
              <w:jc w:val="both"/>
              <w:rPr>
                <w:rFonts w:ascii="Times New Roman" w:hAnsi="Times New Roman" w:cs="Times New Roman"/>
                <w:sz w:val="20"/>
              </w:rPr>
            </w:pPr>
            <w:r w:rsidRPr="006D0E08">
              <w:rPr>
                <w:rFonts w:ascii="Times New Roman" w:hAnsi="Times New Roman" w:cs="Times New Roman"/>
                <w:sz w:val="20"/>
              </w:rPr>
              <w:t xml:space="preserve">Материально-техническое оснащение: </w:t>
            </w:r>
          </w:p>
          <w:p w:rsidR="009E3CED" w:rsidRPr="006D0E08" w:rsidRDefault="009E3CED" w:rsidP="000427AD">
            <w:pPr>
              <w:pStyle w:val="ae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1. Ручка шариковая</w:t>
            </w:r>
          </w:p>
          <w:p w:rsidR="009E3CED" w:rsidRPr="006D0E08" w:rsidRDefault="009E3CED" w:rsidP="000427AD">
            <w:pPr>
              <w:pStyle w:val="ae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2. Расчетно-технологическая карта</w:t>
            </w:r>
          </w:p>
          <w:p w:rsidR="009E3CED" w:rsidRPr="006D0E08" w:rsidRDefault="009E3CED" w:rsidP="000427AD">
            <w:pPr>
              <w:pStyle w:val="ae"/>
              <w:rPr>
                <w:rFonts w:ascii="Times New Roman" w:hAnsi="Times New Roman" w:cs="Times New Roman"/>
                <w:sz w:val="20"/>
                <w:szCs w:val="20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 xml:space="preserve">3. Справочный материал </w:t>
            </w:r>
          </w:p>
          <w:p w:rsidR="009E3CED" w:rsidRPr="006D0E08" w:rsidRDefault="009E3CED" w:rsidP="000427AD">
            <w:pPr>
              <w:pStyle w:val="ae"/>
              <w:rPr>
                <w:rFonts w:ascii="Times New Roman" w:eastAsia="Times New Roman" w:hAnsi="Times New Roman" w:cs="Times New Roman"/>
              </w:rPr>
            </w:pPr>
            <w:r w:rsidRPr="006D0E08">
              <w:rPr>
                <w:rFonts w:ascii="Times New Roman" w:hAnsi="Times New Roman" w:cs="Times New Roman"/>
                <w:sz w:val="20"/>
                <w:szCs w:val="20"/>
              </w:rPr>
              <w:t>4. Калькулятор</w:t>
            </w:r>
          </w:p>
        </w:tc>
        <w:tc>
          <w:tcPr>
            <w:tcW w:w="4394" w:type="dxa"/>
            <w:gridSpan w:val="3"/>
            <w:shd w:val="clear" w:color="auto" w:fill="auto"/>
          </w:tcPr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Материально-техническое оснащение: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Персональный компьютер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Программное обеспечение «КОМПАС 2D»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Бумага, формат А4 (12 листов)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Карандаш простой ТМ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Линейка (20–30 см)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  <w:t>ГОСТ 13025.1-85</w:t>
            </w:r>
          </w:p>
          <w:p w:rsidR="009E3CED" w:rsidRPr="004526B9" w:rsidRDefault="009E3CED" w:rsidP="000427AD">
            <w:pPr>
              <w:tabs>
                <w:tab w:val="left" w:pos="175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7. Шаблоны таблиц для заполнения «Спецификация деталей и сборочных единиц»</w:t>
            </w:r>
          </w:p>
        </w:tc>
        <w:tc>
          <w:tcPr>
            <w:tcW w:w="1417" w:type="dxa"/>
            <w:vMerge w:val="restart"/>
          </w:tcPr>
          <w:p w:rsidR="009E3CED" w:rsidRPr="009E3CED" w:rsidRDefault="009E3CED" w:rsidP="000427AD">
            <w:pPr>
              <w:tabs>
                <w:tab w:val="left" w:pos="176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3CE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1.3. Разработать посадочный </w:t>
            </w:r>
            <w:proofErr w:type="gramStart"/>
            <w:r w:rsidRPr="009E3CE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чертеж  малого</w:t>
            </w:r>
            <w:proofErr w:type="gramEnd"/>
            <w:r w:rsidRPr="009E3CE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сада 2,5 х 3,0 м в соответствии с технологическими процессами</w:t>
            </w:r>
          </w:p>
        </w:tc>
        <w:tc>
          <w:tcPr>
            <w:tcW w:w="1418" w:type="dxa"/>
            <w:vMerge w:val="restart"/>
          </w:tcPr>
          <w:p w:rsidR="009E3CED" w:rsidRPr="009E3CED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3CED">
              <w:rPr>
                <w:rFonts w:ascii="Times New Roman" w:eastAsia="Times New Roman" w:hAnsi="Times New Roman" w:cs="Times New Roman"/>
                <w:sz w:val="20"/>
                <w:szCs w:val="20"/>
              </w:rPr>
              <w:t>1. Чертеж выполнен грамотно, в соответствии с ГОСТ</w:t>
            </w:r>
          </w:p>
          <w:p w:rsidR="009E3CED" w:rsidRPr="009E3CED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3CED">
              <w:rPr>
                <w:rFonts w:ascii="Times New Roman" w:eastAsia="Times New Roman" w:hAnsi="Times New Roman" w:cs="Times New Roman"/>
                <w:sz w:val="20"/>
                <w:szCs w:val="20"/>
              </w:rPr>
              <w:t>2. Определены функциональные размеры в соответствии с данными габаритными</w:t>
            </w:r>
          </w:p>
          <w:p w:rsidR="009E3CED" w:rsidRPr="009E3CED" w:rsidRDefault="009E3CED" w:rsidP="000427AD">
            <w:pPr>
              <w:tabs>
                <w:tab w:val="left" w:pos="176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176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Привязки до всех растений выполнены верно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100% - 2 баллов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менее 50% - 0,5 балл</w:t>
            </w:r>
          </w:p>
        </w:tc>
      </w:tr>
      <w:tr w:rsidR="009E3CED" w:rsidRPr="00B57369" w:rsidTr="004B3F32">
        <w:trPr>
          <w:trHeight w:val="936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Задача</w:t>
            </w:r>
          </w:p>
        </w:tc>
        <w:tc>
          <w:tcPr>
            <w:tcW w:w="1985" w:type="dxa"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709" w:type="dxa"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57369"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Максимальный балл</w:t>
            </w:r>
          </w:p>
        </w:tc>
        <w:tc>
          <w:tcPr>
            <w:tcW w:w="1417" w:type="dxa"/>
            <w:shd w:val="clear" w:color="auto" w:fill="auto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Задача</w:t>
            </w:r>
          </w:p>
        </w:tc>
        <w:tc>
          <w:tcPr>
            <w:tcW w:w="2268" w:type="dxa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Критерии оценки</w:t>
            </w:r>
          </w:p>
        </w:tc>
        <w:tc>
          <w:tcPr>
            <w:tcW w:w="709" w:type="dxa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Максимальный балл</w:t>
            </w: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Размеры соответствуют масштабу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100% - 2 баллов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менее 50% - 0,5 балл</w:t>
            </w:r>
          </w:p>
        </w:tc>
      </w:tr>
      <w:tr w:rsidR="009E3CED" w:rsidRPr="00B57369" w:rsidTr="004B3F32">
        <w:trPr>
          <w:trHeight w:val="237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 w:val="restart"/>
            <w:shd w:val="clear" w:color="auto" w:fill="auto"/>
          </w:tcPr>
          <w:p w:rsidR="009E3CED" w:rsidRPr="006D0E08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</w:rPr>
            </w:pPr>
            <w:r w:rsidRPr="006D0E08">
              <w:rPr>
                <w:rFonts w:ascii="Times New Roman" w:hAnsi="Times New Roman" w:cs="Times New Roman"/>
                <w:sz w:val="20"/>
              </w:rPr>
              <w:t>2.1.</w:t>
            </w:r>
          </w:p>
          <w:p w:rsidR="009E3CED" w:rsidRPr="006D0E08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6D0E08">
              <w:rPr>
                <w:rFonts w:ascii="Times New Roman" w:hAnsi="Times New Roman" w:cs="Times New Roman"/>
                <w:sz w:val="20"/>
              </w:rPr>
              <w:t>Составить  расчетно</w:t>
            </w:r>
            <w:proofErr w:type="gramEnd"/>
            <w:r w:rsidRPr="006D0E08">
              <w:rPr>
                <w:rFonts w:ascii="Times New Roman" w:hAnsi="Times New Roman" w:cs="Times New Roman"/>
                <w:sz w:val="20"/>
              </w:rPr>
              <w:t>-технологическую карту  закладки лесных культур</w:t>
            </w:r>
          </w:p>
        </w:tc>
        <w:tc>
          <w:tcPr>
            <w:tcW w:w="1985" w:type="dxa"/>
            <w:vMerge w:val="restart"/>
            <w:shd w:val="clear" w:color="auto" w:fill="auto"/>
          </w:tcPr>
          <w:p w:rsidR="009E3CED" w:rsidRPr="006D0E08" w:rsidRDefault="009E3CED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6D0E08">
              <w:rPr>
                <w:rFonts w:ascii="Times New Roman" w:hAnsi="Times New Roman"/>
                <w:sz w:val="20"/>
                <w:szCs w:val="20"/>
              </w:rPr>
              <w:t xml:space="preserve">1.Произведен расчет по всем элементам работ </w:t>
            </w:r>
          </w:p>
          <w:p w:rsidR="009E3CED" w:rsidRPr="006D0E08" w:rsidRDefault="009E3CED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6D0E08">
              <w:rPr>
                <w:rFonts w:ascii="Times New Roman" w:hAnsi="Times New Roman"/>
                <w:i/>
                <w:sz w:val="20"/>
                <w:szCs w:val="20"/>
              </w:rPr>
              <w:t xml:space="preserve">За несоответствие по каждому  </w:t>
            </w:r>
          </w:p>
          <w:p w:rsidR="009E3CED" w:rsidRPr="006D0E08" w:rsidRDefault="009E3CED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6D0E08">
              <w:rPr>
                <w:rFonts w:ascii="Times New Roman" w:hAnsi="Times New Roman"/>
                <w:i/>
                <w:sz w:val="20"/>
                <w:szCs w:val="20"/>
              </w:rPr>
              <w:t>критерию</w:t>
            </w:r>
            <w:proofErr w:type="gramEnd"/>
            <w:r w:rsidRPr="006D0E08">
              <w:rPr>
                <w:rFonts w:ascii="Times New Roman" w:hAnsi="Times New Roman"/>
                <w:i/>
                <w:sz w:val="20"/>
                <w:szCs w:val="20"/>
              </w:rPr>
              <w:t xml:space="preserve"> снимается </w:t>
            </w:r>
          </w:p>
          <w:p w:rsidR="009E3CED" w:rsidRPr="006D0E08" w:rsidRDefault="009E3CED" w:rsidP="000427AD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6D0E08">
              <w:rPr>
                <w:rFonts w:ascii="Times New Roman" w:hAnsi="Times New Roman"/>
                <w:i/>
                <w:sz w:val="20"/>
                <w:szCs w:val="20"/>
              </w:rPr>
              <w:t>0,2 балла</w:t>
            </w:r>
          </w:p>
        </w:tc>
        <w:tc>
          <w:tcPr>
            <w:tcW w:w="709" w:type="dxa"/>
            <w:vMerge w:val="restart"/>
            <w:shd w:val="clear" w:color="auto" w:fill="auto"/>
          </w:tcPr>
          <w:p w:rsidR="009E3CED" w:rsidRPr="004D76A5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lang w:val="en-US"/>
              </w:rPr>
            </w:pPr>
            <w:r w:rsidRPr="004D76A5">
              <w:rPr>
                <w:rFonts w:ascii="Times New Roman" w:hAnsi="Times New Roman" w:cs="Times New Roman"/>
                <w:sz w:val="20"/>
              </w:rPr>
              <w:t>1</w:t>
            </w:r>
            <w:r w:rsidR="004D76A5" w:rsidRPr="004D76A5">
              <w:rPr>
                <w:rFonts w:ascii="Times New Roman" w:hAnsi="Times New Roman" w:cs="Times New Roman"/>
                <w:sz w:val="20"/>
                <w:lang w:val="en-US"/>
              </w:rPr>
              <w:t>3</w:t>
            </w: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D76A5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auto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2.1. Оформить схему технологического процесса изготовления шкафа</w:t>
            </w:r>
          </w:p>
        </w:tc>
        <w:tc>
          <w:tcPr>
            <w:tcW w:w="2268" w:type="dxa"/>
            <w:vMerge w:val="restart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  <w:r w:rsidRPr="004526B9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 xml:space="preserve">1.Указаны наименования технологических операций 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 xml:space="preserve">2.Указаны </w:t>
            </w: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наименования оборудования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  <w:r w:rsidRPr="004526B9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Указана последовательность изготовления изделия</w:t>
            </w:r>
          </w:p>
          <w:p w:rsidR="009E3CED" w:rsidRPr="004526B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</w:p>
          <w:p w:rsidR="009E3CED" w:rsidRPr="004526B9" w:rsidRDefault="009E3CED" w:rsidP="000427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За несоответствие по каждому критерию снимается 0,2 балла</w:t>
            </w:r>
          </w:p>
        </w:tc>
        <w:tc>
          <w:tcPr>
            <w:tcW w:w="709" w:type="dxa"/>
            <w:vMerge w:val="restart"/>
          </w:tcPr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526B9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  <w:p w:rsidR="009E3CED" w:rsidRPr="004526B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Размерные линии выполнены по ГОСТ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Ассортиментная ведомость оформлена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Да\нет-0,25\0</w:t>
            </w: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Нумерация и количество растений выполнены корректно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Номер растения на чертеже соответствует номеру в ассортиментной ведомости</w:t>
            </w:r>
          </w:p>
        </w:tc>
        <w:tc>
          <w:tcPr>
            <w:tcW w:w="1701" w:type="dxa"/>
          </w:tcPr>
          <w:p w:rsidR="009E3CED" w:rsidRPr="00B57369" w:rsidRDefault="00BA7B3A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</w:t>
            </w:r>
            <w:r w:rsidR="009E3CED"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5\0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Все растения обозначены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Композиция построена с учетом точки обозрения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Да\нет-0,5\0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Высотная </w:t>
            </w:r>
            <w:proofErr w:type="spellStart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ярусность</w:t>
            </w:r>
            <w:proofErr w:type="spellEnd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растений соблюдается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70-95% - 1,5</w:t>
            </w:r>
            <w:r w:rsidR="00BA7B3A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Выполнены верно менее 50% - 0,5 балл</w:t>
            </w: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Плотность размещения растений корректная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менее</w:t>
            </w:r>
            <w:proofErr w:type="gramEnd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50% - 0,5 балл</w:t>
            </w: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Композиция растений гармоничная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менее</w:t>
            </w:r>
            <w:proofErr w:type="gramEnd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50% - 0,5 балл</w:t>
            </w: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Композиция растений выстроена в ландшафтном стиле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100% - 2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70-95% - 1,5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50-70% - 1 балла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gramStart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менее</w:t>
            </w:r>
            <w:proofErr w:type="gramEnd"/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50% - 0,5 балл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Объемы используемых материалов не превышены</w:t>
            </w:r>
          </w:p>
        </w:tc>
        <w:tc>
          <w:tcPr>
            <w:tcW w:w="1701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Да\нет- </w:t>
            </w:r>
            <w:r w:rsidR="00BA7B3A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Стилевое решение соответствует заданному</w:t>
            </w:r>
          </w:p>
        </w:tc>
        <w:tc>
          <w:tcPr>
            <w:tcW w:w="1701" w:type="dxa"/>
          </w:tcPr>
          <w:p w:rsidR="009E3CED" w:rsidRPr="00B57369" w:rsidRDefault="00BA7B3A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Да\нет- 1</w:t>
            </w:r>
            <w:r w:rsidR="009E3CED"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,5\0</w:t>
            </w:r>
          </w:p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9E3CED" w:rsidRPr="00B57369" w:rsidTr="004B3F32">
        <w:trPr>
          <w:trHeight w:val="229"/>
        </w:trPr>
        <w:tc>
          <w:tcPr>
            <w:tcW w:w="101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49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291"/>
                <w:tab w:val="left" w:pos="709"/>
                <w:tab w:val="left" w:pos="1134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:rsidR="009E3CED" w:rsidRPr="00B57369" w:rsidRDefault="009E3CED" w:rsidP="000427AD">
            <w:pPr>
              <w:pStyle w:val="11"/>
              <w:rPr>
                <w:rFonts w:ascii="Times New Roman" w:hAnsi="Times New Roman"/>
                <w:color w:val="00B050"/>
                <w:sz w:val="20"/>
                <w:szCs w:val="20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9E3CED" w:rsidRPr="00B57369" w:rsidRDefault="009E3CED" w:rsidP="000427AD">
            <w:pPr>
              <w:spacing w:after="0" w:line="240" w:lineRule="auto"/>
              <w:ind w:left="2"/>
              <w:rPr>
                <w:rFonts w:ascii="Times New Roman" w:hAnsi="Times New Roman" w:cs="Times New Roman"/>
                <w:color w:val="00B050"/>
                <w:sz w:val="20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B050"/>
                <w:spacing w:val="-1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B050"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9E3CED" w:rsidRPr="00B57369" w:rsidRDefault="009E3CED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Все планировочные элементы присутствуют</w:t>
            </w:r>
          </w:p>
        </w:tc>
        <w:tc>
          <w:tcPr>
            <w:tcW w:w="1701" w:type="dxa"/>
          </w:tcPr>
          <w:p w:rsidR="009E3CED" w:rsidRPr="00B57369" w:rsidRDefault="00BA7B3A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</w:rPr>
              <w:t>Да\нет- 1,</w:t>
            </w:r>
            <w:r w:rsidR="009E3CED" w:rsidRPr="00B57369">
              <w:rPr>
                <w:rFonts w:ascii="Times New Roman" w:eastAsia="Times New Roman" w:hAnsi="Times New Roman" w:cs="Times New Roman"/>
                <w:sz w:val="16"/>
                <w:szCs w:val="16"/>
              </w:rPr>
              <w:t>5\0</w:t>
            </w:r>
          </w:p>
        </w:tc>
      </w:tr>
      <w:tr w:rsidR="006B6C03" w:rsidRPr="00B57369" w:rsidTr="004B3F32">
        <w:tc>
          <w:tcPr>
            <w:tcW w:w="1019" w:type="dxa"/>
          </w:tcPr>
          <w:p w:rsidR="006B6C03" w:rsidRPr="00B57369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34" w:type="dxa"/>
            <w:gridSpan w:val="2"/>
            <w:shd w:val="clear" w:color="auto" w:fill="auto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709" w:type="dxa"/>
            <w:shd w:val="clear" w:color="auto" w:fill="auto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3685" w:type="dxa"/>
            <w:gridSpan w:val="2"/>
            <w:shd w:val="clear" w:color="auto" w:fill="auto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709" w:type="dxa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2835" w:type="dxa"/>
            <w:gridSpan w:val="2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827" w:type="dxa"/>
            <w:gridSpan w:val="3"/>
          </w:tcPr>
          <w:p w:rsidR="006B6C03" w:rsidRPr="006D0E08" w:rsidRDefault="006B6C03" w:rsidP="000427AD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D0E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</w:t>
            </w:r>
          </w:p>
        </w:tc>
      </w:tr>
    </w:tbl>
    <w:p w:rsidR="00B57369" w:rsidRDefault="00B57369" w:rsidP="008419BD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4D76A5" w:rsidRDefault="004D76A5" w:rsidP="004D76A5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10. </w:t>
      </w:r>
      <w:r w:rsidRPr="008419BD">
        <w:rPr>
          <w:rFonts w:ascii="Times New Roman" w:eastAsia="Times New Roman" w:hAnsi="Times New Roman" w:cs="Times New Roman"/>
          <w:sz w:val="24"/>
          <w:szCs w:val="24"/>
        </w:rPr>
        <w:t xml:space="preserve">Максимальное количество баллов за выполнение </w:t>
      </w:r>
      <w:r>
        <w:rPr>
          <w:rFonts w:ascii="Times New Roman" w:eastAsia="Times New Roman" w:hAnsi="Times New Roman" w:cs="Times New Roman"/>
          <w:sz w:val="24"/>
          <w:szCs w:val="24"/>
        </w:rPr>
        <w:t>вариативной</w:t>
      </w:r>
      <w:r w:rsidRPr="008419BD">
        <w:rPr>
          <w:rFonts w:ascii="Times New Roman" w:eastAsia="Times New Roman" w:hAnsi="Times New Roman" w:cs="Times New Roman"/>
          <w:sz w:val="24"/>
          <w:szCs w:val="24"/>
        </w:rPr>
        <w:t xml:space="preserve"> части </w:t>
      </w:r>
      <w:proofErr w:type="gramStart"/>
      <w:r w:rsidRPr="008419BD">
        <w:rPr>
          <w:rFonts w:ascii="Times New Roman" w:eastAsia="Times New Roman" w:hAnsi="Times New Roman" w:cs="Times New Roman"/>
          <w:sz w:val="24"/>
          <w:szCs w:val="24"/>
        </w:rPr>
        <w:t>практического  задания</w:t>
      </w:r>
      <w:proofErr w:type="gramEnd"/>
      <w:r w:rsidRPr="008419B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419BD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8419BD">
        <w:rPr>
          <w:rFonts w:ascii="Times New Roman" w:eastAsia="Times New Roman" w:hAnsi="Times New Roman" w:cs="Times New Roman"/>
          <w:sz w:val="24"/>
          <w:szCs w:val="24"/>
        </w:rPr>
        <w:t xml:space="preserve"> уровня  - </w:t>
      </w:r>
      <w:r w:rsidRPr="00CD6A6E">
        <w:rPr>
          <w:rFonts w:ascii="Times New Roman" w:eastAsia="Times New Roman" w:hAnsi="Times New Roman" w:cs="Times New Roman"/>
          <w:b/>
          <w:sz w:val="24"/>
          <w:szCs w:val="24"/>
        </w:rPr>
        <w:t>35  баллов</w:t>
      </w:r>
      <w:r w:rsidRPr="008419BD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D76A5" w:rsidRDefault="004D76A5" w:rsidP="004D76A5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11</w:t>
      </w:r>
      <w:r w:rsidRPr="00085061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Вариативная</w:t>
      </w:r>
      <w:r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часть</w:t>
      </w:r>
      <w:r w:rsidRPr="00CD6A6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профессионального комплексного задания  I</w:t>
      </w:r>
      <w:r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val="en-US" w:eastAsia="ru-RU"/>
        </w:rPr>
        <w:t>I</w:t>
      </w:r>
      <w:r w:rsidRPr="003366D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уровня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37F7F">
        <w:rPr>
          <w:rFonts w:ascii="Times New Roman" w:hAnsi="Times New Roman"/>
          <w:sz w:val="24"/>
          <w:szCs w:val="24"/>
        </w:rPr>
        <w:t xml:space="preserve">включает </w:t>
      </w:r>
      <w:r>
        <w:rPr>
          <w:rFonts w:ascii="Times New Roman" w:hAnsi="Times New Roman"/>
          <w:sz w:val="24"/>
          <w:szCs w:val="24"/>
        </w:rPr>
        <w:t>три практические задачи.</w:t>
      </w:r>
    </w:p>
    <w:p w:rsidR="004D76A5" w:rsidRPr="004940B5" w:rsidRDefault="004D76A5" w:rsidP="004D76A5">
      <w:pPr>
        <w:pStyle w:val="11"/>
        <w:ind w:firstLine="567"/>
        <w:rPr>
          <w:rFonts w:ascii="Times New Roman" w:hAnsi="Times New Roman"/>
          <w:sz w:val="24"/>
          <w:szCs w:val="24"/>
        </w:rPr>
      </w:pPr>
      <w:r w:rsidRPr="00ED2CBA">
        <w:rPr>
          <w:rFonts w:ascii="Times New Roman" w:hAnsi="Times New Roman"/>
          <w:sz w:val="24"/>
          <w:szCs w:val="24"/>
        </w:rPr>
        <w:t xml:space="preserve">Время на выполнение – </w:t>
      </w:r>
      <w:r>
        <w:rPr>
          <w:rFonts w:ascii="Times New Roman" w:hAnsi="Times New Roman"/>
          <w:sz w:val="24"/>
          <w:szCs w:val="24"/>
        </w:rPr>
        <w:t xml:space="preserve">120 </w:t>
      </w:r>
      <w:r w:rsidRPr="00ED2CBA">
        <w:rPr>
          <w:rFonts w:ascii="Times New Roman" w:hAnsi="Times New Roman"/>
          <w:sz w:val="24"/>
          <w:szCs w:val="24"/>
        </w:rPr>
        <w:t>минут.</w:t>
      </w:r>
    </w:p>
    <w:p w:rsidR="004D76A5" w:rsidRPr="00AF53ED" w:rsidRDefault="004D76A5" w:rsidP="004D76A5">
      <w:pPr>
        <w:pStyle w:val="11"/>
        <w:ind w:firstLine="567"/>
        <w:jc w:val="both"/>
        <w:rPr>
          <w:rFonts w:ascii="Times New Roman" w:hAnsi="Times New Roman"/>
          <w:sz w:val="24"/>
          <w:szCs w:val="24"/>
        </w:rPr>
      </w:pPr>
      <w:r w:rsidRPr="002C6576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ценивание   выполнения   задач</w:t>
      </w:r>
      <w:r w:rsidRPr="002C6576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t>вариативной части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 xml:space="preserve"> профессионального комплексного задания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>I</w:t>
      </w:r>
      <w:r w:rsidRPr="00CD6A6E">
        <w:rPr>
          <w:rFonts w:ascii="Times New Roman" w:hAnsi="Times New Roman"/>
          <w:noProof/>
          <w:sz w:val="24"/>
          <w:szCs w:val="24"/>
          <w:lang w:val="en-US" w:eastAsia="ru-RU"/>
        </w:rPr>
        <w:t>I</w:t>
      </w:r>
      <w:r w:rsidRPr="00CD6A6E">
        <w:rPr>
          <w:rFonts w:ascii="Times New Roman" w:hAnsi="Times New Roman"/>
          <w:noProof/>
          <w:sz w:val="24"/>
          <w:szCs w:val="24"/>
          <w:lang w:eastAsia="ru-RU"/>
        </w:rPr>
        <w:t xml:space="preserve"> уровня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2C6576">
        <w:rPr>
          <w:rFonts w:ascii="Times New Roman" w:hAnsi="Times New Roman"/>
          <w:sz w:val="24"/>
          <w:szCs w:val="24"/>
        </w:rPr>
        <w:t xml:space="preserve">осуществляется следующим образом: </w:t>
      </w:r>
    </w:p>
    <w:p w:rsidR="004D76A5" w:rsidRPr="00FB2DBC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</w:p>
    <w:p w:rsidR="004D76A5" w:rsidRPr="00A5036C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 w:rsidRPr="00A5036C">
        <w:rPr>
          <w:rFonts w:ascii="Times New Roman" w:hAnsi="Times New Roman" w:cs="Times New Roman"/>
          <w:b/>
        </w:rPr>
        <w:t>Паспорт практического задания вариативной части комплексного задания II уровня</w:t>
      </w: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  <w:r w:rsidRPr="00A5036C">
        <w:rPr>
          <w:rFonts w:ascii="Times New Roman" w:hAnsi="Times New Roman" w:cs="Times New Roman"/>
          <w:b/>
        </w:rPr>
        <w:t>35.02.01 Лесное и лесопарковое хозяйство</w:t>
      </w:r>
    </w:p>
    <w:tbl>
      <w:tblPr>
        <w:tblW w:w="15170" w:type="dxa"/>
        <w:tblCellMar>
          <w:left w:w="0" w:type="dxa"/>
          <w:right w:w="46" w:type="dxa"/>
        </w:tblCellMar>
        <w:tblLook w:val="04A0" w:firstRow="1" w:lastRow="0" w:firstColumn="1" w:lastColumn="0" w:noHBand="0" w:noVBand="1"/>
      </w:tblPr>
      <w:tblGrid>
        <w:gridCol w:w="566"/>
        <w:gridCol w:w="3834"/>
        <w:gridCol w:w="3685"/>
        <w:gridCol w:w="5061"/>
        <w:gridCol w:w="1176"/>
        <w:gridCol w:w="848"/>
      </w:tblGrid>
      <w:tr w:rsidR="004D76A5" w:rsidRPr="00A5036C" w:rsidTr="001B342E">
        <w:trPr>
          <w:trHeight w:val="564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036C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4D76A5" w:rsidRPr="00A5036C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A5036C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A5036C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75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036C">
              <w:rPr>
                <w:rFonts w:ascii="Times New Roman" w:hAnsi="Times New Roman"/>
                <w:b/>
                <w:sz w:val="24"/>
                <w:szCs w:val="24"/>
              </w:rPr>
              <w:t>Характеристики ФГОС СПО</w:t>
            </w:r>
          </w:p>
        </w:tc>
        <w:tc>
          <w:tcPr>
            <w:tcW w:w="70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5036C">
              <w:rPr>
                <w:rFonts w:ascii="Times New Roman" w:hAnsi="Times New Roman"/>
                <w:b/>
                <w:sz w:val="24"/>
                <w:szCs w:val="24"/>
              </w:rPr>
              <w:t>Характеристики профессионального стандарта (при наличии)</w:t>
            </w:r>
          </w:p>
        </w:tc>
      </w:tr>
      <w:tr w:rsidR="004D76A5" w:rsidRPr="00A5036C" w:rsidTr="001B342E">
        <w:trPr>
          <w:trHeight w:val="662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>1.</w:t>
            </w:r>
            <w:r w:rsidRPr="00A5036C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5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наименование, номер и дата утверждения ФГОС СПО специальности </w:t>
            </w:r>
          </w:p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>35.02.01 Лесное и лесопарковое хозяйство, приказ Министерства образования и науки Рос</w:t>
            </w:r>
            <w:r>
              <w:rPr>
                <w:rFonts w:ascii="Times New Roman" w:hAnsi="Times New Roman"/>
                <w:sz w:val="24"/>
                <w:szCs w:val="24"/>
              </w:rPr>
              <w:t>сийской Федерации от 7 мая 2014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г. № 450 </w:t>
            </w:r>
          </w:p>
        </w:tc>
        <w:tc>
          <w:tcPr>
            <w:tcW w:w="70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Наименование родственного ПС, номер и дата его утверждения </w:t>
            </w:r>
          </w:p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0"/>
                <w:szCs w:val="20"/>
              </w:rPr>
            </w:pP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 </w:t>
            </w:r>
            <w:proofErr w:type="gramStart"/>
            <w:r w:rsidRPr="00A5036C">
              <w:rPr>
                <w:rFonts w:ascii="Times New Roman" w:hAnsi="Times New Roman"/>
                <w:sz w:val="20"/>
                <w:szCs w:val="20"/>
              </w:rPr>
              <w:t>нет</w:t>
            </w:r>
            <w:proofErr w:type="gramEnd"/>
            <w:r w:rsidRPr="00A5036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4D76A5" w:rsidRPr="00A5036C" w:rsidTr="001B342E">
        <w:trPr>
          <w:trHeight w:val="1574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>2.</w:t>
            </w:r>
            <w:r w:rsidRPr="00A5036C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5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 вида профессиональной деятельности в соответствии с ФГОС СПО </w:t>
            </w:r>
          </w:p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ВПД 5.4.4. Организация и проведение работ по лесоустройству и таксации </w:t>
            </w:r>
          </w:p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ВПД 5.4.6. Выполнение работ по одной или нескольким профессиям рабочих, должностям служащих </w:t>
            </w:r>
          </w:p>
        </w:tc>
        <w:tc>
          <w:tcPr>
            <w:tcW w:w="70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Указание на уровень квалификации </w:t>
            </w:r>
          </w:p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0"/>
                <w:szCs w:val="20"/>
              </w:rPr>
            </w:pP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</w:t>
            </w:r>
            <w:proofErr w:type="gramStart"/>
            <w:r w:rsidRPr="00A5036C">
              <w:rPr>
                <w:rFonts w:ascii="Times New Roman" w:hAnsi="Times New Roman"/>
                <w:sz w:val="20"/>
                <w:szCs w:val="20"/>
              </w:rPr>
              <w:t>нет</w:t>
            </w:r>
            <w:proofErr w:type="gramEnd"/>
            <w:r w:rsidRPr="00A5036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4D76A5" w:rsidRPr="00A5036C" w:rsidTr="001B342E">
        <w:trPr>
          <w:trHeight w:val="1135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>3.</w:t>
            </w:r>
            <w:r w:rsidRPr="00A5036C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5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 профессиональных компетенций в соответствии с ФГОС </w:t>
            </w:r>
          </w:p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ПК 4.1. Проводить таксацию срубленных, отдельно растущих деревьев и лесных насаждений  </w:t>
            </w:r>
          </w:p>
          <w:p w:rsidR="004D76A5" w:rsidRPr="00A5036C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ПК 4.2. Осуществлять таксацию древесной и </w:t>
            </w:r>
            <w:proofErr w:type="spellStart"/>
            <w:r w:rsidRPr="00A5036C">
              <w:rPr>
                <w:rFonts w:ascii="Times New Roman" w:hAnsi="Times New Roman"/>
                <w:sz w:val="24"/>
                <w:szCs w:val="24"/>
              </w:rPr>
              <w:t>недревесной</w:t>
            </w:r>
            <w:proofErr w:type="spellEnd"/>
            <w:r w:rsidRPr="00A5036C">
              <w:rPr>
                <w:rFonts w:ascii="Times New Roman" w:hAnsi="Times New Roman"/>
                <w:sz w:val="24"/>
                <w:szCs w:val="24"/>
              </w:rPr>
              <w:t xml:space="preserve"> продукции </w:t>
            </w:r>
          </w:p>
        </w:tc>
        <w:tc>
          <w:tcPr>
            <w:tcW w:w="70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Наименование проверяемой обобщенной трудовой функции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      </w:t>
            </w:r>
            <w:proofErr w:type="gramStart"/>
            <w:r w:rsidRPr="00A5036C">
              <w:rPr>
                <w:rFonts w:ascii="Times New Roman" w:hAnsi="Times New Roman"/>
                <w:sz w:val="20"/>
                <w:szCs w:val="20"/>
              </w:rPr>
              <w:t>нет</w:t>
            </w:r>
            <w:proofErr w:type="gramEnd"/>
            <w:r w:rsidRPr="00A5036C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</w:tr>
      <w:tr w:rsidR="004D76A5" w:rsidRPr="00A5036C" w:rsidTr="001B342E">
        <w:trPr>
          <w:trHeight w:val="1344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  <w:r w:rsidRPr="00A5036C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>Код, наименование дисциплин</w:t>
            </w:r>
            <w:r>
              <w:rPr>
                <w:rFonts w:ascii="Times New Roman" w:hAnsi="Times New Roman"/>
                <w:i/>
                <w:sz w:val="20"/>
                <w:szCs w:val="20"/>
              </w:rPr>
              <w:t xml:space="preserve">ы/дисциплин, </w:t>
            </w:r>
            <w:proofErr w:type="gramStart"/>
            <w:r>
              <w:rPr>
                <w:rFonts w:ascii="Times New Roman" w:hAnsi="Times New Roman"/>
                <w:i/>
                <w:sz w:val="20"/>
                <w:szCs w:val="20"/>
              </w:rPr>
              <w:t xml:space="preserve">междисциплинарного </w:t>
            </w:r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 курса</w:t>
            </w:r>
            <w:proofErr w:type="gramEnd"/>
            <w:r w:rsidRPr="00A5036C">
              <w:rPr>
                <w:rFonts w:ascii="Times New Roman" w:hAnsi="Times New Roman"/>
                <w:i/>
                <w:sz w:val="20"/>
                <w:szCs w:val="20"/>
              </w:rPr>
              <w:t xml:space="preserve">/курсов, профессионального модуля/модулей в соответствии с ФГОС СПО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ОП.04 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 Дендрология</w:t>
            </w:r>
            <w:proofErr w:type="gramEnd"/>
            <w:r w:rsidRPr="00A5036C">
              <w:rPr>
                <w:rFonts w:ascii="Times New Roman" w:hAnsi="Times New Roman"/>
                <w:sz w:val="24"/>
                <w:szCs w:val="24"/>
              </w:rPr>
              <w:t xml:space="preserve"> и лесоведение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ОП.06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 Основы </w:t>
            </w:r>
            <w:proofErr w:type="spellStart"/>
            <w:r w:rsidRPr="00A5036C">
              <w:rPr>
                <w:rFonts w:ascii="Times New Roman" w:hAnsi="Times New Roman"/>
                <w:sz w:val="24"/>
                <w:szCs w:val="24"/>
              </w:rPr>
              <w:t>древесиноведения</w:t>
            </w:r>
            <w:proofErr w:type="spellEnd"/>
            <w:r w:rsidRPr="00A5036C">
              <w:rPr>
                <w:rFonts w:ascii="Times New Roman" w:hAnsi="Times New Roman"/>
                <w:sz w:val="24"/>
                <w:szCs w:val="24"/>
              </w:rPr>
              <w:t xml:space="preserve"> и лесного товароведения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ПМ.04 Организация и проведение работ по лесоустройству и таксации </w:t>
            </w:r>
          </w:p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ПМ.05 Выполнение работ по одной или нескольким профессиям рабочих, должностям служащих  </w:t>
            </w:r>
          </w:p>
        </w:tc>
      </w:tr>
      <w:tr w:rsidR="004D76A5" w:rsidRPr="00A5036C" w:rsidTr="001B342E">
        <w:trPr>
          <w:trHeight w:val="332"/>
        </w:trPr>
        <w:tc>
          <w:tcPr>
            <w:tcW w:w="1517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1.Таксация срубленных деревьев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D76A5" w:rsidRPr="00A5036C" w:rsidTr="001B342E">
        <w:trPr>
          <w:trHeight w:val="2218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5. </w:t>
            </w:r>
          </w:p>
        </w:tc>
        <w:tc>
          <w:tcPr>
            <w:tcW w:w="14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Материально-техническое оснащение:  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1.Бревно (5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 шт.) 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Рулетка (10 м) 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ГОСТ 2708-75 </w:t>
            </w:r>
          </w:p>
          <w:p w:rsidR="004D76A5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Планшет </w:t>
            </w:r>
          </w:p>
          <w:p w:rsidR="004D76A5" w:rsidRPr="004F7C31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Pr="004F7C31">
              <w:rPr>
                <w:rFonts w:ascii="Times New Roman" w:hAnsi="Times New Roman"/>
                <w:sz w:val="24"/>
                <w:szCs w:val="24"/>
              </w:rPr>
              <w:t>Мерная вилка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Ручка шариковая черная 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Бумага, формат А4 (один лист) </w:t>
            </w:r>
          </w:p>
          <w:p w:rsidR="004D76A5" w:rsidRPr="00A5036C" w:rsidRDefault="004D76A5" w:rsidP="001B342E">
            <w:pPr>
              <w:pStyle w:val="11"/>
              <w:ind w:left="1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</w:t>
            </w:r>
            <w:r w:rsidRPr="00A5036C">
              <w:rPr>
                <w:rFonts w:ascii="Times New Roman" w:hAnsi="Times New Roman"/>
                <w:sz w:val="24"/>
                <w:szCs w:val="24"/>
              </w:rPr>
              <w:t xml:space="preserve">Шаблон таблицы для заполнения «Определение объемов круглых сортиментов» </w:t>
            </w:r>
          </w:p>
        </w:tc>
      </w:tr>
      <w:tr w:rsidR="004D76A5" w:rsidRPr="006F04EA" w:rsidTr="001B342E">
        <w:trPr>
          <w:trHeight w:val="564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3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Задача</w:t>
            </w: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Максимальный</w:t>
            </w:r>
          </w:p>
          <w:p w:rsidR="004D76A5" w:rsidRPr="006F04EA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6F04EA">
              <w:rPr>
                <w:rFonts w:ascii="Times New Roman" w:hAnsi="Times New Roman"/>
                <w:b/>
                <w:sz w:val="24"/>
                <w:szCs w:val="24"/>
              </w:rPr>
              <w:t>балл</w:t>
            </w:r>
            <w:proofErr w:type="gramEnd"/>
          </w:p>
        </w:tc>
      </w:tr>
      <w:tr w:rsidR="004D76A5" w:rsidRPr="006F04EA" w:rsidTr="001B342E">
        <w:trPr>
          <w:trHeight w:val="230"/>
        </w:trPr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6. </w:t>
            </w:r>
          </w:p>
        </w:tc>
        <w:tc>
          <w:tcPr>
            <w:tcW w:w="3834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6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1. </w:t>
            </w:r>
            <w:r w:rsidRPr="006F04EA">
              <w:rPr>
                <w:rFonts w:ascii="Times New Roman" w:hAnsi="Times New Roman"/>
              </w:rPr>
              <w:t xml:space="preserve">Произвести замер сортиментов в количестве трех штук, измерить длину, диаметр в верхнем срезе и определить объем круглых сортиментов </w:t>
            </w: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0F2DC2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0F2DC2">
              <w:rPr>
                <w:rFonts w:ascii="Times New Roman" w:hAnsi="Times New Roman"/>
                <w:b/>
              </w:rPr>
              <w:t xml:space="preserve">1.Технология замеров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0F2DC2" w:rsidRDefault="004D76A5" w:rsidP="001B342E">
            <w:pPr>
              <w:pStyle w:val="11"/>
              <w:ind w:right="-471"/>
              <w:rPr>
                <w:rFonts w:ascii="Times New Roman" w:hAnsi="Times New Roman"/>
                <w:b/>
              </w:rPr>
            </w:pPr>
            <w:r w:rsidRPr="000F2DC2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79"/>
        </w:trPr>
        <w:tc>
          <w:tcPr>
            <w:tcW w:w="566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ind w:left="6"/>
              <w:jc w:val="both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</w:rPr>
              <w:t xml:space="preserve">1.1. Правильно измерен диаметр сортимента без коры в верхнем срезе 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3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1.2. Допущена погрешность при измерении диаметра без коры в верхнем срезе (0,5 </w:t>
            </w:r>
            <w:proofErr w:type="gramStart"/>
            <w:r w:rsidRPr="006F04EA">
              <w:rPr>
                <w:rFonts w:ascii="Times New Roman" w:hAnsi="Times New Roman"/>
              </w:rPr>
              <w:t xml:space="preserve">см)  </w:t>
            </w:r>
            <w:proofErr w:type="gramEnd"/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1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1.3. Правильно произведен замер длины сортиментов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2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17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1.4. Допущена погрешность при измерении длины сортиментов (1 </w:t>
            </w:r>
            <w:proofErr w:type="gramStart"/>
            <w:r w:rsidRPr="006F04EA">
              <w:rPr>
                <w:rFonts w:ascii="Times New Roman" w:hAnsi="Times New Roman"/>
              </w:rPr>
              <w:t xml:space="preserve">см)  </w:t>
            </w:r>
            <w:proofErr w:type="gramEnd"/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0,75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77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452337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  <w:b/>
              </w:rPr>
              <w:t>2.</w:t>
            </w:r>
            <w:r>
              <w:rPr>
                <w:rFonts w:ascii="Times New Roman" w:hAnsi="Times New Roman"/>
                <w:b/>
              </w:rPr>
              <w:t xml:space="preserve">Технология расчетов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452337" w:rsidRDefault="004D76A5" w:rsidP="001B342E">
            <w:pPr>
              <w:pStyle w:val="11"/>
              <w:ind w:left="42" w:right="-471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</w:rPr>
              <w:t xml:space="preserve">2.1. Правильно найден объем круглых сортиментов по ГОСТ 2708-75 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452337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452337">
              <w:rPr>
                <w:rFonts w:ascii="Times New Roman" w:hAnsi="Times New Roman"/>
              </w:rPr>
              <w:t>4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33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2.2. Допущена погрешность в определении объема круглых сортиментов (0,01 м</w:t>
            </w:r>
            <w:r w:rsidRPr="006F04EA">
              <w:rPr>
                <w:rFonts w:ascii="Times New Roman" w:hAnsi="Times New Roman"/>
                <w:vertAlign w:val="superscript"/>
              </w:rPr>
              <w:t>3</w:t>
            </w:r>
            <w:r w:rsidRPr="006F04EA">
              <w:rPr>
                <w:rFonts w:ascii="Times New Roman" w:hAnsi="Times New Roman"/>
              </w:rPr>
              <w:t>)</w:t>
            </w:r>
            <w:r w:rsidRPr="006F04EA">
              <w:rPr>
                <w:rFonts w:ascii="Times New Roman" w:hAnsi="Times New Roman"/>
                <w:i/>
              </w:rPr>
              <w:t xml:space="preserve"> </w:t>
            </w:r>
            <w:r w:rsidRPr="006F04EA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2,5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8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  <w:b/>
              </w:rPr>
              <w:t xml:space="preserve">3. Организация режима работы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452337" w:rsidRDefault="004D76A5" w:rsidP="001B342E">
            <w:pPr>
              <w:pStyle w:val="11"/>
              <w:ind w:left="42" w:right="-471"/>
              <w:rPr>
                <w:rFonts w:ascii="Times New Roman" w:hAnsi="Times New Roman"/>
                <w:b/>
              </w:rPr>
            </w:pPr>
            <w:r w:rsidRPr="00452337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30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 3.1. Работа идет логично, шаг за шагом, закончен каждый этап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1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88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 3.2. Работа идет избирательно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0,5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33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3.3. Работа осуществляется случайным </w:t>
            </w:r>
            <w:r w:rsidRPr="006F04EA">
              <w:rPr>
                <w:rFonts w:ascii="Times New Roman" w:hAnsi="Times New Roman"/>
              </w:rPr>
              <w:t xml:space="preserve">образом (хаотично) 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04EA" w:rsidRDefault="004D76A5" w:rsidP="001B342E">
            <w:pPr>
              <w:pStyle w:val="11"/>
              <w:ind w:left="42" w:right="-47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0,1</w:t>
            </w:r>
          </w:p>
        </w:tc>
        <w:tc>
          <w:tcPr>
            <w:tcW w:w="8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83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2B4D07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2B4D07">
              <w:rPr>
                <w:rFonts w:ascii="Times New Roman" w:hAnsi="Times New Roman"/>
                <w:b/>
              </w:rPr>
              <w:t xml:space="preserve">4. Здоровье и безопасность </w:t>
            </w:r>
          </w:p>
        </w:tc>
        <w:tc>
          <w:tcPr>
            <w:tcW w:w="202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452337">
              <w:rPr>
                <w:rFonts w:ascii="Times New Roman" w:hAnsi="Times New Roman"/>
                <w:b/>
              </w:rPr>
              <w:t>1</w:t>
            </w:r>
            <w:r w:rsidRPr="006F04EA">
              <w:rPr>
                <w:rFonts w:ascii="Times New Roman" w:hAnsi="Times New Roman"/>
              </w:rPr>
              <w:t xml:space="preserve"> (</w:t>
            </w:r>
            <w:proofErr w:type="gramStart"/>
            <w:r w:rsidRPr="006F04EA">
              <w:rPr>
                <w:rFonts w:ascii="Times New Roman" w:hAnsi="Times New Roman"/>
              </w:rPr>
              <w:t>за  нарушение</w:t>
            </w:r>
            <w:proofErr w:type="gramEnd"/>
            <w:r w:rsidRPr="006F04EA">
              <w:rPr>
                <w:rFonts w:ascii="Times New Roman" w:hAnsi="Times New Roman"/>
              </w:rPr>
              <w:t xml:space="preserve"> снимается  каждое</w:t>
            </w:r>
          </w:p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0,1 балла, при </w:t>
            </w:r>
            <w:r w:rsidRPr="006F04EA">
              <w:rPr>
                <w:rFonts w:ascii="Times New Roman" w:hAnsi="Times New Roman"/>
              </w:rPr>
              <w:lastRenderedPageBreak/>
              <w:t>грубом нарушении -</w:t>
            </w:r>
          </w:p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proofErr w:type="gramStart"/>
            <w:r w:rsidRPr="006F04EA">
              <w:rPr>
                <w:rFonts w:ascii="Times New Roman" w:hAnsi="Times New Roman"/>
              </w:rPr>
              <w:t>дисквалификация</w:t>
            </w:r>
            <w:proofErr w:type="gramEnd"/>
            <w:r w:rsidRPr="006F04EA">
              <w:rPr>
                <w:rFonts w:ascii="Times New Roman" w:hAnsi="Times New Roman"/>
              </w:rPr>
              <w:t>)</w:t>
            </w:r>
          </w:p>
        </w:tc>
      </w:tr>
      <w:tr w:rsidR="004D76A5" w:rsidRPr="006F04EA" w:rsidTr="001B342E">
        <w:trPr>
          <w:trHeight w:val="243"/>
        </w:trPr>
        <w:tc>
          <w:tcPr>
            <w:tcW w:w="566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 w:val="restart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</w:p>
        </w:tc>
        <w:tc>
          <w:tcPr>
            <w:tcW w:w="2024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</w:p>
        </w:tc>
      </w:tr>
      <w:tr w:rsidR="004D76A5" w:rsidRPr="006F04EA" w:rsidTr="001B342E">
        <w:trPr>
          <w:trHeight w:val="251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  <w:b/>
              </w:rPr>
              <w:t xml:space="preserve">5. Использование инструментов, оборудования и материалов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452337" w:rsidRDefault="004D76A5" w:rsidP="001B342E">
            <w:pPr>
              <w:pStyle w:val="11"/>
              <w:ind w:left="42"/>
              <w:rPr>
                <w:rFonts w:ascii="Times New Roman" w:hAnsi="Times New Roman"/>
                <w:b/>
              </w:rPr>
            </w:pPr>
            <w:r w:rsidRPr="00452337">
              <w:rPr>
                <w:rFonts w:ascii="Times New Roman" w:hAnsi="Times New Roman"/>
                <w:b/>
              </w:rPr>
              <w:t>1</w:t>
            </w:r>
          </w:p>
        </w:tc>
      </w:tr>
      <w:tr w:rsidR="004D76A5" w:rsidRPr="006F04EA" w:rsidTr="001B342E">
        <w:trPr>
          <w:trHeight w:val="343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jc w:val="both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5.1.Инструменты и оборудование используются надлежащим образом и профессионально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1</w:t>
            </w:r>
          </w:p>
        </w:tc>
      </w:tr>
      <w:tr w:rsidR="004D76A5" w:rsidRPr="006F04EA" w:rsidTr="001B342E">
        <w:trPr>
          <w:trHeight w:val="335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5.2. Инструменты и оборудование используются в основном надлежащим образом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0,7</w:t>
            </w:r>
          </w:p>
        </w:tc>
      </w:tr>
      <w:tr w:rsidR="004D76A5" w:rsidRPr="006F04EA" w:rsidTr="001B342E">
        <w:trPr>
          <w:trHeight w:val="26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 xml:space="preserve">5.3. Инструменты и оборудование используются непрофессионально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0,3</w:t>
            </w:r>
          </w:p>
        </w:tc>
      </w:tr>
      <w:tr w:rsidR="004D76A5" w:rsidRPr="006F04EA" w:rsidTr="001B342E">
        <w:trPr>
          <w:trHeight w:val="696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8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141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  <w:b/>
              </w:rPr>
              <w:t xml:space="preserve">6. Учет контрольного времени выполнения задания – 30 минут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r w:rsidRPr="006F04EA">
              <w:rPr>
                <w:rFonts w:ascii="Times New Roman" w:hAnsi="Times New Roman"/>
              </w:rPr>
              <w:t>За каждую</w:t>
            </w:r>
          </w:p>
          <w:p w:rsidR="004D76A5" w:rsidRPr="006F04EA" w:rsidRDefault="004D76A5" w:rsidP="001B342E">
            <w:pPr>
              <w:pStyle w:val="11"/>
              <w:ind w:left="42"/>
              <w:rPr>
                <w:rFonts w:ascii="Times New Roman" w:hAnsi="Times New Roman"/>
              </w:rPr>
            </w:pPr>
            <w:proofErr w:type="gramStart"/>
            <w:r w:rsidRPr="006F04EA">
              <w:rPr>
                <w:rFonts w:ascii="Times New Roman" w:hAnsi="Times New Roman"/>
              </w:rPr>
              <w:t>дополнительную</w:t>
            </w:r>
            <w:proofErr w:type="gramEnd"/>
            <w:r w:rsidRPr="006F04EA">
              <w:rPr>
                <w:rFonts w:ascii="Times New Roman" w:hAnsi="Times New Roman"/>
              </w:rPr>
              <w:t xml:space="preserve"> минуту снимается 0,2 балла</w:t>
            </w:r>
          </w:p>
        </w:tc>
      </w:tr>
      <w:tr w:rsidR="004D76A5" w:rsidRPr="006F04EA" w:rsidTr="001B342E">
        <w:trPr>
          <w:trHeight w:val="329"/>
        </w:trPr>
        <w:tc>
          <w:tcPr>
            <w:tcW w:w="1314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F04EA" w:rsidRDefault="004D76A5" w:rsidP="001B342E">
            <w:pPr>
              <w:pStyle w:val="11"/>
              <w:jc w:val="right"/>
              <w:rPr>
                <w:rFonts w:ascii="Times New Roman" w:hAnsi="Times New Roman"/>
                <w:b/>
              </w:rPr>
            </w:pPr>
            <w:r w:rsidRPr="006F04EA">
              <w:rPr>
                <w:rFonts w:ascii="Times New Roman" w:hAnsi="Times New Roman"/>
                <w:b/>
              </w:rPr>
              <w:t xml:space="preserve">ИТОГО </w:t>
            </w:r>
          </w:p>
        </w:tc>
        <w:tc>
          <w:tcPr>
            <w:tcW w:w="20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15DE4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 </w:t>
            </w:r>
            <w:r w:rsidRPr="00615DE4">
              <w:rPr>
                <w:rFonts w:ascii="Times New Roman" w:hAnsi="Times New Roman"/>
                <w:b/>
              </w:rPr>
              <w:t>12</w:t>
            </w:r>
          </w:p>
        </w:tc>
      </w:tr>
    </w:tbl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Pr="00A5036C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 w:rsidRPr="00A5036C">
        <w:rPr>
          <w:rFonts w:ascii="Times New Roman" w:hAnsi="Times New Roman" w:cs="Times New Roman"/>
          <w:b/>
        </w:rPr>
        <w:t>Паспорт практического задания вариативной части комплексного задания II уровня</w:t>
      </w:r>
    </w:p>
    <w:p w:rsidR="004D76A5" w:rsidRPr="006560A2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 w:rsidRPr="00A5036C">
        <w:rPr>
          <w:rFonts w:ascii="Times New Roman" w:hAnsi="Times New Roman" w:cs="Times New Roman"/>
          <w:b/>
        </w:rPr>
        <w:t>35.02.01 Лесное и лесопарковое хозяйство</w:t>
      </w: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tbl>
      <w:tblPr>
        <w:tblW w:w="15276" w:type="dxa"/>
        <w:tblCellMar>
          <w:right w:w="46" w:type="dxa"/>
        </w:tblCellMar>
        <w:tblLook w:val="04A0" w:firstRow="1" w:lastRow="0" w:firstColumn="1" w:lastColumn="0" w:noHBand="0" w:noVBand="1"/>
      </w:tblPr>
      <w:tblGrid>
        <w:gridCol w:w="555"/>
        <w:gridCol w:w="3709"/>
        <w:gridCol w:w="81"/>
        <w:gridCol w:w="3149"/>
        <w:gridCol w:w="5514"/>
        <w:gridCol w:w="1443"/>
        <w:gridCol w:w="825"/>
      </w:tblGrid>
      <w:tr w:rsidR="004D76A5" w:rsidRPr="006560A2" w:rsidTr="001B342E">
        <w:trPr>
          <w:trHeight w:val="562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60A2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  <w:p w:rsidR="004D76A5" w:rsidRPr="006560A2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6560A2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gramEnd"/>
            <w:r w:rsidRPr="006560A2">
              <w:rPr>
                <w:rFonts w:ascii="Times New Roman" w:hAnsi="Times New Roman"/>
                <w:b/>
                <w:sz w:val="24"/>
                <w:szCs w:val="24"/>
              </w:rPr>
              <w:t>/п</w:t>
            </w:r>
          </w:p>
        </w:tc>
        <w:tc>
          <w:tcPr>
            <w:tcW w:w="69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60A2">
              <w:rPr>
                <w:rFonts w:ascii="Times New Roman" w:hAnsi="Times New Roman"/>
                <w:b/>
                <w:sz w:val="24"/>
                <w:szCs w:val="24"/>
              </w:rPr>
              <w:t>Характеристики ФГОС СПО</w:t>
            </w:r>
          </w:p>
        </w:tc>
        <w:tc>
          <w:tcPr>
            <w:tcW w:w="77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60A2">
              <w:rPr>
                <w:rFonts w:ascii="Times New Roman" w:hAnsi="Times New Roman"/>
                <w:b/>
                <w:sz w:val="24"/>
                <w:szCs w:val="24"/>
              </w:rPr>
              <w:t>Характеристики профессионального стандарта (при наличии)</w:t>
            </w:r>
          </w:p>
        </w:tc>
      </w:tr>
      <w:tr w:rsidR="004D76A5" w:rsidRPr="006560A2" w:rsidTr="001B342E">
        <w:trPr>
          <w:trHeight w:val="822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>1.</w:t>
            </w:r>
            <w:r w:rsidRPr="006560A2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9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6560A2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наименование, номер и дата утверждения ФГОС СПО специальности </w:t>
            </w:r>
          </w:p>
          <w:p w:rsidR="004D76A5" w:rsidRPr="006560A2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>35.02.01 Лесное и лесопарковое хозяйство, приказ Министерства образования и науки Рос</w:t>
            </w:r>
            <w:r>
              <w:rPr>
                <w:rFonts w:ascii="Times New Roman" w:hAnsi="Times New Roman"/>
                <w:sz w:val="24"/>
                <w:szCs w:val="24"/>
              </w:rPr>
              <w:t>сийской Федерации от 7 мая 2014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 xml:space="preserve">г. № 450 </w:t>
            </w:r>
          </w:p>
        </w:tc>
        <w:tc>
          <w:tcPr>
            <w:tcW w:w="77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4"/>
                <w:szCs w:val="24"/>
              </w:rPr>
            </w:pPr>
            <w:r w:rsidRPr="006560A2">
              <w:rPr>
                <w:rFonts w:ascii="Times New Roman" w:hAnsi="Times New Roman"/>
                <w:i/>
                <w:sz w:val="20"/>
                <w:szCs w:val="20"/>
              </w:rPr>
              <w:t>Наименование родственного ПС, номер и дата его утверждения</w:t>
            </w:r>
            <w:r w:rsidRPr="006560A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6560A2">
              <w:rPr>
                <w:rFonts w:ascii="Times New Roman" w:hAnsi="Times New Roman"/>
                <w:sz w:val="24"/>
                <w:szCs w:val="24"/>
              </w:rPr>
              <w:t>нет</w:t>
            </w:r>
            <w:proofErr w:type="gramEnd"/>
            <w:r w:rsidRPr="006560A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D76A5" w:rsidRPr="006560A2" w:rsidTr="001B342E">
        <w:trPr>
          <w:trHeight w:val="1575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>2.</w:t>
            </w:r>
            <w:r w:rsidRPr="006560A2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9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6560A2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 вида профессиональной деятельности в соответствии с ФГОС СПО </w:t>
            </w:r>
          </w:p>
          <w:p w:rsidR="004D76A5" w:rsidRPr="006560A2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ВПД 5.4.1. Организация и проведение мероприятий по воспроизводству лесов и лесоразведению </w:t>
            </w:r>
          </w:p>
          <w:p w:rsidR="004D76A5" w:rsidRPr="006560A2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ВПД 5.4.6. Выполнение работ по одной или нескольким профессиям рабочих, должностям служащих </w:t>
            </w:r>
          </w:p>
        </w:tc>
        <w:tc>
          <w:tcPr>
            <w:tcW w:w="77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i/>
                <w:sz w:val="20"/>
                <w:szCs w:val="20"/>
              </w:rPr>
            </w:pPr>
            <w:r w:rsidRPr="006560A2">
              <w:rPr>
                <w:rFonts w:ascii="Times New Roman" w:hAnsi="Times New Roman"/>
                <w:i/>
                <w:sz w:val="20"/>
                <w:szCs w:val="20"/>
              </w:rPr>
              <w:t xml:space="preserve">Указание на уровень квалификации </w:t>
            </w:r>
          </w:p>
          <w:p w:rsidR="004D76A5" w:rsidRDefault="004D76A5" w:rsidP="001B342E">
            <w:pPr>
              <w:pStyle w:val="11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6560A2">
              <w:rPr>
                <w:rFonts w:ascii="Times New Roman" w:hAnsi="Times New Roman"/>
                <w:sz w:val="24"/>
                <w:szCs w:val="24"/>
              </w:rPr>
              <w:t>нет</w:t>
            </w:r>
            <w:proofErr w:type="gramEnd"/>
            <w:r w:rsidRPr="006560A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D76A5" w:rsidRPr="006560A2" w:rsidTr="001B342E">
        <w:trPr>
          <w:trHeight w:val="814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>3.</w:t>
            </w:r>
            <w:r w:rsidRPr="006560A2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93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EC4AAB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 профессиональных компетенций в соответствии с ФГОС </w:t>
            </w:r>
          </w:p>
          <w:p w:rsidR="004D76A5" w:rsidRPr="006560A2" w:rsidRDefault="004D76A5" w:rsidP="001B342E">
            <w:pPr>
              <w:pStyle w:val="1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ПК 1.3. Участвовать в проектировании и контролировать работы по </w:t>
            </w:r>
            <w:proofErr w:type="spellStart"/>
            <w:r w:rsidRPr="006560A2">
              <w:rPr>
                <w:rFonts w:ascii="Times New Roman" w:hAnsi="Times New Roman"/>
                <w:sz w:val="24"/>
                <w:szCs w:val="24"/>
              </w:rPr>
              <w:t>лесовосстановлению</w:t>
            </w:r>
            <w:proofErr w:type="spellEnd"/>
            <w:r w:rsidRPr="006560A2">
              <w:rPr>
                <w:rFonts w:ascii="Times New Roman" w:hAnsi="Times New Roman"/>
                <w:sz w:val="24"/>
                <w:szCs w:val="24"/>
              </w:rPr>
              <w:t xml:space="preserve">, лесоразведению, руководить ими </w:t>
            </w:r>
          </w:p>
        </w:tc>
        <w:tc>
          <w:tcPr>
            <w:tcW w:w="77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EC4AAB">
              <w:rPr>
                <w:rFonts w:ascii="Times New Roman" w:hAnsi="Times New Roman"/>
                <w:i/>
                <w:sz w:val="20"/>
                <w:szCs w:val="20"/>
              </w:rPr>
              <w:t xml:space="preserve">Наименование проверяемой обобщенной трудовой функции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6560A2">
              <w:rPr>
                <w:rFonts w:ascii="Times New Roman" w:hAnsi="Times New Roman"/>
                <w:sz w:val="24"/>
                <w:szCs w:val="24"/>
              </w:rPr>
              <w:t>нет</w:t>
            </w:r>
            <w:proofErr w:type="gramEnd"/>
            <w:r w:rsidRPr="006560A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4D76A5" w:rsidRPr="006560A2" w:rsidTr="001B342E">
        <w:trPr>
          <w:trHeight w:val="1068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lastRenderedPageBreak/>
              <w:t>4.</w:t>
            </w:r>
            <w:r w:rsidRPr="006560A2">
              <w:rPr>
                <w:rFonts w:ascii="Times New Roman" w:eastAsia="Arial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472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EC4AAB">
              <w:rPr>
                <w:rFonts w:ascii="Times New Roman" w:hAnsi="Times New Roman"/>
                <w:i/>
                <w:sz w:val="20"/>
                <w:szCs w:val="20"/>
              </w:rPr>
              <w:t xml:space="preserve">Код, наименование дисциплины/дисциплин, междисциплинарного курса/курсов, профессионального модуля/модулей в соответствии с ФГОС СПО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ОП.04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 xml:space="preserve"> Дендрология и лесоведение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ПМ.02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 xml:space="preserve"> Организация проведения мероприятий по охране и защите леса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ПМ.05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 xml:space="preserve"> Выполнение работ по одной или нескольким профессиям рабочих, должностям служащих</w:t>
            </w:r>
            <w:r w:rsidRPr="006560A2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</w:tr>
      <w:tr w:rsidR="004D76A5" w:rsidRPr="006560A2" w:rsidTr="001B342E">
        <w:trPr>
          <w:trHeight w:val="286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21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EC4AAB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EC4AAB">
              <w:rPr>
                <w:rFonts w:ascii="Times New Roman" w:hAnsi="Times New Roman"/>
                <w:b/>
                <w:sz w:val="24"/>
                <w:szCs w:val="24"/>
              </w:rPr>
              <w:t>Определение древесно-кустарниковых пород по семенам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</w:tr>
      <w:tr w:rsidR="004D76A5" w:rsidRPr="006560A2" w:rsidTr="001B342E">
        <w:trPr>
          <w:trHeight w:val="1927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5. </w:t>
            </w:r>
          </w:p>
        </w:tc>
        <w:tc>
          <w:tcPr>
            <w:tcW w:w="1472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560A2">
              <w:rPr>
                <w:rFonts w:ascii="Times New Roman" w:hAnsi="Times New Roman"/>
                <w:sz w:val="24"/>
                <w:szCs w:val="24"/>
              </w:rPr>
              <w:t xml:space="preserve">Материально-техническое оснащение:  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>Семенной материал древесных и кустарниковых пород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>Линейки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>Весы ученические</w:t>
            </w:r>
          </w:p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Pr="006F286F">
              <w:rPr>
                <w:rFonts w:ascii="Times New Roman" w:hAnsi="Times New Roman"/>
                <w:sz w:val="24"/>
                <w:szCs w:val="24"/>
              </w:rPr>
              <w:t>Мешочки для средних проб</w:t>
            </w:r>
          </w:p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 w:rsidRPr="006F286F">
              <w:rPr>
                <w:rFonts w:ascii="Times New Roman" w:hAnsi="Times New Roman"/>
                <w:sz w:val="24"/>
                <w:szCs w:val="24"/>
              </w:rPr>
              <w:t>5. ГОСТ 13056.1-67 Правила отбора образцов и методы определения посевных качеств семян</w:t>
            </w:r>
          </w:p>
          <w:p w:rsidR="004D76A5" w:rsidRPr="006560A2" w:rsidRDefault="004D76A5" w:rsidP="001B342E">
            <w:pPr>
              <w:pStyle w:val="1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Pr="006560A2">
              <w:rPr>
                <w:rFonts w:ascii="Times New Roman" w:hAnsi="Times New Roman"/>
                <w:sz w:val="24"/>
                <w:szCs w:val="24"/>
              </w:rPr>
              <w:t>Лупа</w:t>
            </w:r>
          </w:p>
        </w:tc>
      </w:tr>
      <w:tr w:rsidR="004D76A5" w:rsidRPr="00EC4AAB" w:rsidTr="001B342E">
        <w:trPr>
          <w:trHeight w:val="562"/>
        </w:trPr>
        <w:tc>
          <w:tcPr>
            <w:tcW w:w="55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  <w:b/>
              </w:rPr>
              <w:t>№</w:t>
            </w:r>
          </w:p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EC4AAB">
              <w:rPr>
                <w:rFonts w:ascii="Times New Roman" w:hAnsi="Times New Roman"/>
                <w:b/>
              </w:rPr>
              <w:t>п</w:t>
            </w:r>
            <w:proofErr w:type="gramEnd"/>
            <w:r w:rsidRPr="00EC4AAB">
              <w:rPr>
                <w:rFonts w:ascii="Times New Roman" w:hAnsi="Times New Roman"/>
                <w:b/>
              </w:rPr>
              <w:t>/п</w:t>
            </w:r>
          </w:p>
        </w:tc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  <w:b/>
              </w:rPr>
              <w:t>Задача</w:t>
            </w:r>
          </w:p>
        </w:tc>
        <w:tc>
          <w:tcPr>
            <w:tcW w:w="87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  <w:b/>
              </w:rPr>
              <w:t>Критерии оценки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  <w:b/>
              </w:rPr>
              <w:t>Максимальный</w:t>
            </w:r>
          </w:p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EC4AAB">
              <w:rPr>
                <w:rFonts w:ascii="Times New Roman" w:hAnsi="Times New Roman"/>
                <w:b/>
              </w:rPr>
              <w:t>балл</w:t>
            </w:r>
            <w:proofErr w:type="gramEnd"/>
          </w:p>
        </w:tc>
      </w:tr>
      <w:tr w:rsidR="004D76A5" w:rsidRPr="00EC4AAB" w:rsidTr="001B342E">
        <w:trPr>
          <w:trHeight w:val="137"/>
        </w:trPr>
        <w:tc>
          <w:tcPr>
            <w:tcW w:w="555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6.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</w:p>
        </w:tc>
        <w:tc>
          <w:tcPr>
            <w:tcW w:w="3709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1. О</w:t>
            </w:r>
            <w:r w:rsidRPr="00EC4AAB">
              <w:rPr>
                <w:rFonts w:ascii="Times New Roman" w:hAnsi="Times New Roman"/>
              </w:rPr>
              <w:t xml:space="preserve">пределить </w:t>
            </w:r>
            <w:r>
              <w:rPr>
                <w:rFonts w:ascii="Times New Roman" w:hAnsi="Times New Roman"/>
              </w:rPr>
              <w:t>п</w:t>
            </w:r>
            <w:r w:rsidRPr="00EC4AAB">
              <w:rPr>
                <w:rFonts w:ascii="Times New Roman" w:hAnsi="Times New Roman"/>
              </w:rPr>
              <w:t>о предложенным образцам семян древесные и кустарниковые породы.</w:t>
            </w:r>
          </w:p>
        </w:tc>
        <w:tc>
          <w:tcPr>
            <w:tcW w:w="8744" w:type="dxa"/>
            <w:gridSpan w:val="3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</w:rPr>
              <w:t>1. Выполнены верно 100%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4D76A5" w:rsidRPr="00714324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714324">
              <w:rPr>
                <w:rFonts w:ascii="Times New Roman" w:hAnsi="Times New Roman"/>
                <w:b/>
              </w:rPr>
              <w:t>2,5</w:t>
            </w:r>
          </w:p>
        </w:tc>
      </w:tr>
      <w:tr w:rsidR="004D76A5" w:rsidRPr="00EC4AAB" w:rsidTr="001B342E">
        <w:trPr>
          <w:trHeight w:val="191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</w:rPr>
              <w:t>2. Выполнены верно 70-95%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1,5</w:t>
            </w:r>
          </w:p>
        </w:tc>
      </w:tr>
      <w:tr w:rsidR="004D76A5" w:rsidRPr="00EC4AAB" w:rsidTr="001B342E">
        <w:trPr>
          <w:trHeight w:val="191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D76A5" w:rsidRPr="0033506A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3.Выполнены верно 50-70%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6A5" w:rsidRPr="0033506A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1,0</w:t>
            </w:r>
          </w:p>
        </w:tc>
      </w:tr>
      <w:tr w:rsidR="004D76A5" w:rsidRPr="00EC4AAB" w:rsidTr="001B342E">
        <w:trPr>
          <w:trHeight w:val="191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4. Выполнены верно менее 50%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76A5" w:rsidRPr="0033506A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33506A">
              <w:rPr>
                <w:rFonts w:ascii="Times New Roman" w:hAnsi="Times New Roman"/>
              </w:rPr>
              <w:t>0</w:t>
            </w:r>
          </w:p>
        </w:tc>
      </w:tr>
      <w:tr w:rsidR="004D76A5" w:rsidRPr="00EC4AAB" w:rsidTr="001B342E">
        <w:trPr>
          <w:trHeight w:val="173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:rsidR="004D76A5" w:rsidRPr="00700726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700726">
              <w:rPr>
                <w:rFonts w:ascii="Times New Roman" w:hAnsi="Times New Roman"/>
              </w:rPr>
              <w:t xml:space="preserve">2. </w:t>
            </w:r>
            <w:proofErr w:type="gramStart"/>
            <w:r w:rsidRPr="00700726">
              <w:rPr>
                <w:rFonts w:ascii="Times New Roman" w:hAnsi="Times New Roman"/>
              </w:rPr>
              <w:t>Отобрать  и</w:t>
            </w:r>
            <w:proofErr w:type="gramEnd"/>
            <w:r w:rsidRPr="00700726">
              <w:rPr>
                <w:rFonts w:ascii="Times New Roman" w:hAnsi="Times New Roman"/>
              </w:rPr>
              <w:t xml:space="preserve"> составить среднюю пробу семян хвойных пород</w:t>
            </w:r>
          </w:p>
          <w:p w:rsidR="004D76A5" w:rsidRPr="00700726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1. Выполнены верно 100%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:rsidR="004D76A5" w:rsidRPr="00714324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714324">
              <w:rPr>
                <w:rFonts w:ascii="Times New Roman" w:hAnsi="Times New Roman"/>
                <w:b/>
              </w:rPr>
              <w:t>2,5</w:t>
            </w:r>
          </w:p>
        </w:tc>
      </w:tr>
      <w:tr w:rsidR="004D76A5" w:rsidRPr="00EC4AAB" w:rsidTr="001B342E">
        <w:trPr>
          <w:trHeight w:val="288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2. Выполнены верно 70-95%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1,5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8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3.Выполнены верно 50-70%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33506A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1,0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4.Выполнены верно менее 50%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6F286F">
              <w:rPr>
                <w:rFonts w:ascii="Times New Roman" w:hAnsi="Times New Roman"/>
                <w:b/>
              </w:rPr>
              <w:t>5.Чистота рабочего места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6F286F">
              <w:rPr>
                <w:rFonts w:ascii="Times New Roman" w:hAnsi="Times New Roman"/>
                <w:b/>
              </w:rPr>
              <w:t>0,4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EC4AAB">
              <w:rPr>
                <w:rFonts w:ascii="Times New Roman" w:hAnsi="Times New Roman"/>
              </w:rPr>
              <w:t xml:space="preserve">.1 </w:t>
            </w:r>
            <w:r>
              <w:rPr>
                <w:rFonts w:ascii="Times New Roman" w:hAnsi="Times New Roman"/>
              </w:rPr>
              <w:t>Инструменты лежат в организованном порядке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6F286F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6F286F">
              <w:rPr>
                <w:rFonts w:ascii="Times New Roman" w:hAnsi="Times New Roman"/>
              </w:rPr>
              <w:t>0,4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5.2.</w:t>
            </w:r>
            <w:r w:rsidRPr="00EC4AAB">
              <w:rPr>
                <w:rFonts w:ascii="Times New Roman" w:hAnsi="Times New Roman"/>
              </w:rPr>
              <w:t>Инструменты разбросаны, рабочее место грязное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65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6F286F">
              <w:rPr>
                <w:rFonts w:ascii="Times New Roman" w:hAnsi="Times New Roman"/>
                <w:b/>
              </w:rPr>
              <w:t>6.Организация режима работы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59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Pr="00EC4AAB">
              <w:rPr>
                <w:rFonts w:ascii="Times New Roman" w:hAnsi="Times New Roman"/>
              </w:rPr>
              <w:t xml:space="preserve">.1. Работа идет логично, шаг за шагом, закончен каждый этап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0,3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Pr="00EC4AAB">
              <w:rPr>
                <w:rFonts w:ascii="Times New Roman" w:hAnsi="Times New Roman"/>
              </w:rPr>
              <w:t xml:space="preserve">.2. Работа идет избирательно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0,2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135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Pr="00EC4AAB">
              <w:rPr>
                <w:rFonts w:ascii="Times New Roman" w:hAnsi="Times New Roman"/>
              </w:rPr>
              <w:t xml:space="preserve">.3. Работа осуществляется случайным образом (хаотично)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0,1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</w:p>
        </w:tc>
      </w:tr>
      <w:tr w:rsidR="004D76A5" w:rsidRPr="00EC4AAB" w:rsidTr="001B342E">
        <w:trPr>
          <w:trHeight w:val="1086"/>
        </w:trPr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:rsidR="004D76A5" w:rsidRPr="006F286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6F286F">
              <w:rPr>
                <w:rFonts w:ascii="Times New Roman" w:hAnsi="Times New Roman"/>
                <w:b/>
              </w:rPr>
              <w:t>7. Здоровье и безопасность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EC4AAB">
              <w:rPr>
                <w:rFonts w:ascii="Times New Roman" w:hAnsi="Times New Roman"/>
              </w:rPr>
              <w:t>1</w:t>
            </w:r>
            <w:r>
              <w:rPr>
                <w:rFonts w:ascii="Times New Roman" w:hAnsi="Times New Roman"/>
              </w:rPr>
              <w:t xml:space="preserve"> </w:t>
            </w:r>
            <w:r w:rsidRPr="00BC2B4B">
              <w:rPr>
                <w:rFonts w:ascii="Times New Roman" w:hAnsi="Times New Roman"/>
                <w:sz w:val="20"/>
                <w:szCs w:val="20"/>
              </w:rPr>
              <w:t xml:space="preserve">(за </w:t>
            </w:r>
            <w:r w:rsidRPr="00BC2B4B">
              <w:rPr>
                <w:rFonts w:ascii="Times New Roman" w:hAnsi="Times New Roman"/>
                <w:sz w:val="20"/>
                <w:szCs w:val="20"/>
              </w:rPr>
              <w:tab/>
              <w:t xml:space="preserve">каждое </w:t>
            </w:r>
          </w:p>
          <w:p w:rsidR="004D76A5" w:rsidRPr="00BC2B4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proofErr w:type="gramStart"/>
            <w:r w:rsidRPr="00BC2B4B">
              <w:rPr>
                <w:rFonts w:ascii="Times New Roman" w:hAnsi="Times New Roman"/>
                <w:sz w:val="20"/>
                <w:szCs w:val="20"/>
              </w:rPr>
              <w:t>нарушение  снимается</w:t>
            </w:r>
            <w:proofErr w:type="gramEnd"/>
            <w:r w:rsidRPr="00BC2B4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4D76A5" w:rsidRPr="00BC2B4B" w:rsidRDefault="004D76A5" w:rsidP="001B342E">
            <w:pPr>
              <w:pStyle w:val="11"/>
              <w:rPr>
                <w:rFonts w:ascii="Times New Roman" w:hAnsi="Times New Roman"/>
                <w:sz w:val="20"/>
                <w:szCs w:val="20"/>
              </w:rPr>
            </w:pPr>
            <w:r w:rsidRPr="00BC2B4B">
              <w:rPr>
                <w:rFonts w:ascii="Times New Roman" w:hAnsi="Times New Roman"/>
                <w:sz w:val="20"/>
                <w:szCs w:val="20"/>
              </w:rPr>
              <w:t>0,1 балла, при грубом нарушении -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дисквалификация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</w:tr>
      <w:tr w:rsidR="004D76A5" w:rsidRPr="00EC4AAB" w:rsidTr="001B342E">
        <w:trPr>
          <w:trHeight w:val="286"/>
        </w:trPr>
        <w:tc>
          <w:tcPr>
            <w:tcW w:w="0" w:type="auto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09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744" w:type="dxa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right"/>
              <w:rPr>
                <w:rFonts w:ascii="Times New Roman" w:hAnsi="Times New Roman"/>
                <w:b/>
              </w:rPr>
            </w:pPr>
            <w:r w:rsidRPr="00EC4AAB">
              <w:rPr>
                <w:rFonts w:ascii="Times New Roman" w:hAnsi="Times New Roman"/>
                <w:b/>
              </w:rPr>
              <w:t xml:space="preserve">Итого: </w:t>
            </w:r>
          </w:p>
        </w:tc>
        <w:tc>
          <w:tcPr>
            <w:tcW w:w="1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4D76A5" w:rsidRPr="00714324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714324">
              <w:rPr>
                <w:rFonts w:ascii="Times New Roman" w:hAnsi="Times New Roman"/>
                <w:b/>
              </w:rPr>
              <w:t xml:space="preserve">  11</w:t>
            </w:r>
          </w:p>
        </w:tc>
        <w:tc>
          <w:tcPr>
            <w:tcW w:w="8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00B0F0"/>
              </w:rPr>
            </w:pPr>
          </w:p>
        </w:tc>
      </w:tr>
      <w:tr w:rsidR="004D76A5" w:rsidRPr="00EC4AAB" w:rsidTr="001B342E">
        <w:trPr>
          <w:trHeight w:val="288"/>
        </w:trPr>
        <w:tc>
          <w:tcPr>
            <w:tcW w:w="1527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</w:rPr>
              <w:t xml:space="preserve">3. </w:t>
            </w:r>
            <w:r w:rsidRPr="00B44A44">
              <w:rPr>
                <w:rFonts w:ascii="Times New Roman" w:hAnsi="Times New Roman"/>
                <w:b/>
              </w:rPr>
              <w:t>Организация и проведение мероприятий по охране и защите лесов</w:t>
            </w:r>
            <w:r>
              <w:rPr>
                <w:rFonts w:ascii="Times New Roman" w:hAnsi="Times New Roman"/>
              </w:rPr>
              <w:t xml:space="preserve"> </w:t>
            </w:r>
          </w:p>
        </w:tc>
      </w:tr>
      <w:tr w:rsidR="004D76A5" w:rsidRPr="00EC4AAB" w:rsidTr="001B342E">
        <w:trPr>
          <w:trHeight w:val="1114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B44A44">
              <w:rPr>
                <w:rFonts w:ascii="Times New Roman" w:hAnsi="Times New Roman"/>
              </w:rPr>
              <w:t>7.</w:t>
            </w:r>
          </w:p>
        </w:tc>
        <w:tc>
          <w:tcPr>
            <w:tcW w:w="1472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Материально-техническое оснащение: 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1.Нормативная документация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Pr="00EC4AAB">
              <w:rPr>
                <w:rFonts w:ascii="Times New Roman" w:hAnsi="Times New Roman"/>
              </w:rPr>
              <w:t>. Таблицы для выполнения заданий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Pr="00EC4AAB">
              <w:rPr>
                <w:rFonts w:ascii="Times New Roman" w:hAnsi="Times New Roman"/>
              </w:rPr>
              <w:t xml:space="preserve">. Гербарные сборы различных фаз развития хвое и </w:t>
            </w:r>
            <w:proofErr w:type="spellStart"/>
            <w:r w:rsidRPr="00EC4AAB">
              <w:rPr>
                <w:rFonts w:ascii="Times New Roman" w:hAnsi="Times New Roman"/>
              </w:rPr>
              <w:t>листогрызущих</w:t>
            </w:r>
            <w:proofErr w:type="spellEnd"/>
            <w:r w:rsidRPr="00EC4AAB">
              <w:rPr>
                <w:rFonts w:ascii="Times New Roman" w:hAnsi="Times New Roman"/>
              </w:rPr>
              <w:t xml:space="preserve"> насекомых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Pr="00EC4AAB">
              <w:rPr>
                <w:rFonts w:ascii="Times New Roman" w:hAnsi="Times New Roman"/>
              </w:rPr>
              <w:t>. Лупы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Pr="00EC4AAB">
              <w:rPr>
                <w:rFonts w:ascii="Times New Roman" w:hAnsi="Times New Roman"/>
              </w:rPr>
              <w:t>. Образцы следов жизнедеятельности и фаза имаго насекомых-вредителей стволов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Pr="00EC4AAB">
              <w:rPr>
                <w:rFonts w:ascii="Times New Roman" w:hAnsi="Times New Roman"/>
              </w:rPr>
              <w:t xml:space="preserve">. Плодовые тела возбудителей </w:t>
            </w:r>
            <w:proofErr w:type="spellStart"/>
            <w:r w:rsidRPr="00EC4AAB">
              <w:rPr>
                <w:rFonts w:ascii="Times New Roman" w:hAnsi="Times New Roman"/>
              </w:rPr>
              <w:t>гнилевых</w:t>
            </w:r>
            <w:proofErr w:type="spellEnd"/>
            <w:r w:rsidRPr="00EC4AAB">
              <w:rPr>
                <w:rFonts w:ascii="Times New Roman" w:hAnsi="Times New Roman"/>
              </w:rPr>
              <w:t xml:space="preserve"> болезней</w:t>
            </w:r>
            <w:r>
              <w:rPr>
                <w:rFonts w:ascii="Times New Roman" w:hAnsi="Times New Roman"/>
              </w:rPr>
              <w:t xml:space="preserve"> </w:t>
            </w:r>
            <w:r w:rsidRPr="00EC4AAB">
              <w:rPr>
                <w:rFonts w:ascii="Times New Roman" w:hAnsi="Times New Roman"/>
              </w:rPr>
              <w:t>(трутовики) древесных растений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  <w:r w:rsidRPr="00EC4AAB">
              <w:rPr>
                <w:rFonts w:ascii="Times New Roman" w:hAnsi="Times New Roman"/>
              </w:rPr>
              <w:t xml:space="preserve">. Калькуляторы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  <w:r>
              <w:rPr>
                <w:rFonts w:ascii="Times New Roman" w:hAnsi="Times New Roman"/>
              </w:rPr>
              <w:t>8</w:t>
            </w:r>
            <w:r w:rsidRPr="00EC4AAB">
              <w:rPr>
                <w:rFonts w:ascii="Times New Roman" w:hAnsi="Times New Roman"/>
              </w:rPr>
              <w:t>. Срез пня дерева</w:t>
            </w:r>
          </w:p>
        </w:tc>
      </w:tr>
      <w:tr w:rsidR="004D76A5" w:rsidRPr="00B44A44" w:rsidTr="001B342E">
        <w:trPr>
          <w:trHeight w:val="429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№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п</w:t>
            </w:r>
            <w:proofErr w:type="gramEnd"/>
            <w:r w:rsidRPr="00B44A44">
              <w:rPr>
                <w:rFonts w:ascii="Times New Roman" w:hAnsi="Times New Roman"/>
                <w:b/>
              </w:rPr>
              <w:t>/п</w:t>
            </w:r>
          </w:p>
        </w:tc>
        <w:tc>
          <w:tcPr>
            <w:tcW w:w="3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Задание №</w:t>
            </w:r>
            <w:r w:rsidRPr="00B44A44">
              <w:rPr>
                <w:rFonts w:ascii="Times New Roman" w:hAnsi="Times New Roman"/>
                <w:b/>
              </w:rPr>
              <w:t>1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Критерии оценки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Максимальный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балл</w:t>
            </w:r>
            <w:proofErr w:type="gramEnd"/>
          </w:p>
        </w:tc>
      </w:tr>
      <w:tr w:rsidR="004D76A5" w:rsidRPr="00EC4AAB" w:rsidTr="001B342E">
        <w:trPr>
          <w:trHeight w:val="163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8.</w:t>
            </w:r>
          </w:p>
        </w:tc>
        <w:tc>
          <w:tcPr>
            <w:tcW w:w="379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eastAsia="Arial Unicode MS" w:hAnsi="Times New Roman"/>
                <w:u w:color="000000"/>
              </w:rPr>
            </w:pPr>
            <w:r>
              <w:rPr>
                <w:rFonts w:ascii="Times New Roman" w:eastAsia="Arial Unicode MS" w:hAnsi="Times New Roman"/>
                <w:u w:color="000000"/>
              </w:rPr>
              <w:t xml:space="preserve">1. </w:t>
            </w:r>
            <w:r w:rsidRPr="00EC4AAB">
              <w:rPr>
                <w:rFonts w:ascii="Times New Roman" w:eastAsia="Arial Unicode MS" w:hAnsi="Times New Roman"/>
                <w:u w:color="000000"/>
              </w:rPr>
              <w:t>Указать способы учета представленного вида насекомого</w:t>
            </w:r>
            <w:r>
              <w:rPr>
                <w:rFonts w:ascii="Times New Roman" w:eastAsia="Arial Unicode MS" w:hAnsi="Times New Roman"/>
                <w:u w:color="000000"/>
              </w:rPr>
              <w:t>.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eastAsia="Arial Unicode MS" w:hAnsi="Times New Roman"/>
                <w:u w:color="000000"/>
              </w:rPr>
              <w:t>1.Указать способы учета представленного вида насекомого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1,2</w:t>
            </w:r>
          </w:p>
        </w:tc>
      </w:tr>
      <w:tr w:rsidR="004D76A5" w:rsidRPr="00EC4AAB" w:rsidTr="001B342E">
        <w:trPr>
          <w:trHeight w:val="181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1.1</w:t>
            </w:r>
            <w:r>
              <w:rPr>
                <w:rFonts w:ascii="Times New Roman" w:hAnsi="Times New Roman"/>
              </w:rPr>
              <w:t>.</w:t>
            </w:r>
            <w:r w:rsidRPr="00EC4AAB">
              <w:rPr>
                <w:rFonts w:ascii="Times New Roman" w:hAnsi="Times New Roman"/>
              </w:rPr>
              <w:t xml:space="preserve"> Вид определен правильно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265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1.2. Дано латинское название правильно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217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7712D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67712D">
              <w:rPr>
                <w:rFonts w:ascii="Times New Roman" w:hAnsi="Times New Roman"/>
              </w:rPr>
              <w:t xml:space="preserve">1.3. </w:t>
            </w:r>
            <w:r w:rsidRPr="0067712D">
              <w:rPr>
                <w:rFonts w:ascii="Times New Roman" w:hAnsi="Times New Roman"/>
                <w:szCs w:val="24"/>
              </w:rPr>
              <w:t xml:space="preserve">Правильно определена   </w:t>
            </w:r>
            <w:r w:rsidRPr="0067712D">
              <w:rPr>
                <w:rFonts w:ascii="Times New Roman" w:hAnsi="Times New Roman"/>
                <w:bCs/>
                <w:szCs w:val="24"/>
              </w:rPr>
              <w:t>фаза (стадия) учета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140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7712D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67712D">
              <w:rPr>
                <w:rFonts w:ascii="Times New Roman" w:hAnsi="Times New Roman"/>
                <w:bCs/>
              </w:rPr>
              <w:t xml:space="preserve">1.4. </w:t>
            </w:r>
            <w:r w:rsidRPr="0067712D">
              <w:rPr>
                <w:rFonts w:ascii="Times New Roman" w:hAnsi="Times New Roman"/>
                <w:bCs/>
                <w:szCs w:val="24"/>
              </w:rPr>
              <w:t xml:space="preserve">Правильно </w:t>
            </w:r>
            <w:proofErr w:type="gramStart"/>
            <w:r w:rsidRPr="0067712D">
              <w:rPr>
                <w:rFonts w:ascii="Times New Roman" w:hAnsi="Times New Roman"/>
                <w:bCs/>
                <w:szCs w:val="24"/>
              </w:rPr>
              <w:t>указан  срок</w:t>
            </w:r>
            <w:proofErr w:type="gramEnd"/>
            <w:r w:rsidRPr="0067712D">
              <w:rPr>
                <w:rFonts w:ascii="Times New Roman" w:hAnsi="Times New Roman"/>
                <w:bCs/>
                <w:szCs w:val="24"/>
              </w:rPr>
              <w:t xml:space="preserve"> (время) учета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269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7712D" w:rsidRDefault="004D76A5" w:rsidP="001B342E">
            <w:pPr>
              <w:pStyle w:val="11"/>
              <w:rPr>
                <w:rFonts w:ascii="Times New Roman" w:hAnsi="Times New Roman"/>
                <w:bCs/>
              </w:rPr>
            </w:pPr>
            <w:r w:rsidRPr="0067712D">
              <w:rPr>
                <w:rFonts w:ascii="Times New Roman" w:hAnsi="Times New Roman"/>
                <w:bCs/>
              </w:rPr>
              <w:t xml:space="preserve">1.5. </w:t>
            </w:r>
            <w:r w:rsidRPr="0067712D">
              <w:rPr>
                <w:rFonts w:ascii="Times New Roman" w:hAnsi="Times New Roman"/>
                <w:bCs/>
                <w:szCs w:val="24"/>
              </w:rPr>
              <w:t xml:space="preserve">Правильно </w:t>
            </w:r>
            <w:proofErr w:type="gramStart"/>
            <w:r w:rsidRPr="0067712D">
              <w:rPr>
                <w:rFonts w:ascii="Times New Roman" w:hAnsi="Times New Roman"/>
                <w:bCs/>
                <w:szCs w:val="24"/>
              </w:rPr>
              <w:t>названы  способы</w:t>
            </w:r>
            <w:proofErr w:type="gramEnd"/>
            <w:r w:rsidRPr="0067712D">
              <w:rPr>
                <w:rFonts w:ascii="Times New Roman" w:hAnsi="Times New Roman"/>
                <w:bCs/>
                <w:szCs w:val="24"/>
              </w:rPr>
              <w:t xml:space="preserve"> (методы) учета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277"/>
        </w:trPr>
        <w:tc>
          <w:tcPr>
            <w:tcW w:w="5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67712D" w:rsidRDefault="004D76A5" w:rsidP="001B342E">
            <w:pPr>
              <w:pStyle w:val="11"/>
              <w:rPr>
                <w:rFonts w:ascii="Times New Roman" w:hAnsi="Times New Roman"/>
                <w:bCs/>
              </w:rPr>
            </w:pPr>
            <w:r w:rsidRPr="0067712D">
              <w:rPr>
                <w:rFonts w:ascii="Times New Roman" w:hAnsi="Times New Roman"/>
                <w:bCs/>
              </w:rPr>
              <w:t xml:space="preserve">1.6. </w:t>
            </w:r>
            <w:r w:rsidRPr="0067712D">
              <w:rPr>
                <w:rFonts w:ascii="Times New Roman" w:hAnsi="Times New Roman"/>
                <w:bCs/>
                <w:szCs w:val="24"/>
              </w:rPr>
              <w:t>Правильно указано место проведение учета (признак насаждения)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B44A44" w:rsidTr="001B342E">
        <w:trPr>
          <w:trHeight w:val="368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№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п</w:t>
            </w:r>
            <w:proofErr w:type="gramEnd"/>
            <w:r w:rsidRPr="00B44A44">
              <w:rPr>
                <w:rFonts w:ascii="Times New Roman" w:hAnsi="Times New Roman"/>
                <w:b/>
              </w:rPr>
              <w:t>/п</w:t>
            </w:r>
          </w:p>
        </w:tc>
        <w:tc>
          <w:tcPr>
            <w:tcW w:w="3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Задание №</w:t>
            </w:r>
            <w:r w:rsidRPr="00B44A44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Критерии оценки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Максимальный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балл</w:t>
            </w:r>
            <w:proofErr w:type="gramEnd"/>
          </w:p>
        </w:tc>
      </w:tr>
      <w:tr w:rsidR="004D76A5" w:rsidRPr="00EC4AAB" w:rsidTr="001B342E">
        <w:trPr>
          <w:trHeight w:val="171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9.</w:t>
            </w:r>
            <w:r w:rsidRPr="00EC4AAB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9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 </w:t>
            </w:r>
            <w:proofErr w:type="gramStart"/>
            <w:r>
              <w:rPr>
                <w:rFonts w:ascii="Times New Roman" w:hAnsi="Times New Roman"/>
              </w:rPr>
              <w:t>Определить  виды</w:t>
            </w:r>
            <w:proofErr w:type="gramEnd"/>
            <w:r w:rsidRPr="00EC4AA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(семейств) стволовых насекомых-</w:t>
            </w:r>
            <w:r w:rsidRPr="00EC4AAB">
              <w:rPr>
                <w:rFonts w:ascii="Times New Roman" w:hAnsi="Times New Roman"/>
              </w:rPr>
              <w:t>вредителей по образцам.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 Определить виды</w:t>
            </w:r>
            <w:r w:rsidRPr="00EC4AAB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(семейств) стволовых насекомых-</w:t>
            </w:r>
            <w:r w:rsidRPr="00EC4AAB">
              <w:rPr>
                <w:rFonts w:ascii="Times New Roman" w:hAnsi="Times New Roman"/>
              </w:rPr>
              <w:t>вредителей по образцам.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</w:tr>
      <w:tr w:rsidR="004D76A5" w:rsidRPr="00EC4AAB" w:rsidTr="001B342E">
        <w:trPr>
          <w:trHeight w:val="189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eastAsia="Arial Unicode MS" w:hAnsi="Times New Roman"/>
                <w:u w:color="000000"/>
              </w:rPr>
            </w:pPr>
            <w:r w:rsidRPr="00BC2B4B">
              <w:rPr>
                <w:rFonts w:ascii="Times New Roman" w:eastAsia="Arial Unicode MS" w:hAnsi="Times New Roman"/>
                <w:u w:color="000000"/>
              </w:rPr>
              <w:t xml:space="preserve">2.1. </w:t>
            </w:r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 xml:space="preserve">Правильно </w:t>
            </w:r>
            <w:proofErr w:type="gramStart"/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>определены  виды</w:t>
            </w:r>
            <w:proofErr w:type="gramEnd"/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 xml:space="preserve"> насекомых и дано  правильно их название    </w:t>
            </w:r>
            <w:r w:rsidRPr="00BC2B4B">
              <w:rPr>
                <w:rFonts w:ascii="Times New Roman" w:eastAsia="Arial Unicode MS" w:hAnsi="Times New Roman"/>
                <w:i/>
                <w:szCs w:val="24"/>
                <w:u w:color="000000"/>
              </w:rPr>
              <w:t>(русское и латинское)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BC2B4B">
              <w:rPr>
                <w:rFonts w:ascii="Times New Roman" w:hAnsi="Times New Roman"/>
              </w:rPr>
              <w:t>0,35 за каждый вид</w:t>
            </w:r>
          </w:p>
        </w:tc>
      </w:tr>
      <w:tr w:rsidR="004D76A5" w:rsidRPr="00EC4AAB" w:rsidTr="001B342E">
        <w:trPr>
          <w:trHeight w:val="222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eastAsia="Arial Unicode MS" w:hAnsi="Times New Roman"/>
                <w:u w:color="000000"/>
              </w:rPr>
            </w:pPr>
            <w:r w:rsidRPr="00BC2B4B">
              <w:rPr>
                <w:rFonts w:ascii="Times New Roman" w:eastAsia="Arial Unicode MS" w:hAnsi="Times New Roman"/>
                <w:u w:color="000000"/>
              </w:rPr>
              <w:t xml:space="preserve">2.2.  </w:t>
            </w:r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 xml:space="preserve">Правильно </w:t>
            </w:r>
            <w:proofErr w:type="gramStart"/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>указан  тип</w:t>
            </w:r>
            <w:proofErr w:type="gramEnd"/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 xml:space="preserve"> семьи насекомых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BC2B4B">
              <w:rPr>
                <w:rFonts w:ascii="Times New Roman" w:hAnsi="Times New Roman"/>
              </w:rPr>
              <w:t>0,2 за каждый вид</w:t>
            </w:r>
          </w:p>
        </w:tc>
      </w:tr>
      <w:tr w:rsidR="004D76A5" w:rsidRPr="00EC4AAB" w:rsidTr="001B342E">
        <w:trPr>
          <w:trHeight w:val="225"/>
        </w:trPr>
        <w:tc>
          <w:tcPr>
            <w:tcW w:w="5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BC2B4B">
              <w:rPr>
                <w:rFonts w:ascii="Times New Roman" w:eastAsia="Arial Unicode MS" w:hAnsi="Times New Roman"/>
                <w:u w:color="000000"/>
              </w:rPr>
              <w:t xml:space="preserve">2.3. </w:t>
            </w:r>
            <w:r w:rsidRPr="00BC2B4B">
              <w:rPr>
                <w:rFonts w:ascii="Times New Roman" w:eastAsia="Arial Unicode MS" w:hAnsi="Times New Roman"/>
                <w:szCs w:val="24"/>
                <w:u w:color="000000"/>
              </w:rPr>
              <w:t>Правильно указаны места формирования очагов (состав насаждения, возраст, полнота, тип леса)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C2B4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BC2B4B">
              <w:rPr>
                <w:rFonts w:ascii="Times New Roman" w:hAnsi="Times New Roman"/>
              </w:rPr>
              <w:t>0,2 за каждый вид</w:t>
            </w:r>
          </w:p>
        </w:tc>
      </w:tr>
      <w:tr w:rsidR="004D76A5" w:rsidRPr="003F2CEF" w:rsidTr="001B342E">
        <w:trPr>
          <w:trHeight w:val="497"/>
        </w:trPr>
        <w:tc>
          <w:tcPr>
            <w:tcW w:w="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№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п</w:t>
            </w:r>
            <w:proofErr w:type="gramEnd"/>
            <w:r w:rsidRPr="00B44A44">
              <w:rPr>
                <w:rFonts w:ascii="Times New Roman" w:hAnsi="Times New Roman"/>
                <w:b/>
              </w:rPr>
              <w:t>/п</w:t>
            </w:r>
          </w:p>
        </w:tc>
        <w:tc>
          <w:tcPr>
            <w:tcW w:w="379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Задание №</w:t>
            </w:r>
            <w:r w:rsidRPr="003F2CEF">
              <w:rPr>
                <w:rFonts w:ascii="Times New Roman" w:hAnsi="Times New Roman"/>
                <w:b/>
              </w:rPr>
              <w:t>3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Критерии оценки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eastAsia="Arial Unicode MS" w:hAnsi="Times New Roman"/>
                <w:b/>
                <w:u w:color="000000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Максимальный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3F2CEF">
              <w:rPr>
                <w:rFonts w:ascii="Times New Roman" w:hAnsi="Times New Roman"/>
                <w:b/>
              </w:rPr>
              <w:t>балл</w:t>
            </w:r>
            <w:proofErr w:type="gramEnd"/>
          </w:p>
        </w:tc>
      </w:tr>
      <w:tr w:rsidR="004D76A5" w:rsidRPr="00EC4AAB" w:rsidTr="001B342E">
        <w:trPr>
          <w:trHeight w:val="497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10.</w:t>
            </w:r>
          </w:p>
        </w:tc>
        <w:tc>
          <w:tcPr>
            <w:tcW w:w="379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3.Определить </w:t>
            </w:r>
            <w:r w:rsidRPr="00EC4AAB">
              <w:rPr>
                <w:rFonts w:ascii="Times New Roman" w:hAnsi="Times New Roman"/>
              </w:rPr>
              <w:t xml:space="preserve">возбудителей   </w:t>
            </w:r>
            <w:proofErr w:type="spellStart"/>
            <w:r w:rsidRPr="00EC4AAB">
              <w:rPr>
                <w:rFonts w:ascii="Times New Roman" w:hAnsi="Times New Roman"/>
              </w:rPr>
              <w:t>гнилевых</w:t>
            </w:r>
            <w:proofErr w:type="spellEnd"/>
            <w:r w:rsidRPr="00EC4AAB">
              <w:rPr>
                <w:rFonts w:ascii="Times New Roman" w:hAnsi="Times New Roman"/>
              </w:rPr>
              <w:t xml:space="preserve"> болезней (трутовиков) древесных растений по образцам.</w:t>
            </w: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 Определить</w:t>
            </w:r>
            <w:r w:rsidRPr="00EC4AAB">
              <w:rPr>
                <w:rFonts w:ascii="Times New Roman" w:hAnsi="Times New Roman"/>
              </w:rPr>
              <w:t xml:space="preserve"> возбудителей   </w:t>
            </w:r>
            <w:proofErr w:type="spellStart"/>
            <w:r w:rsidRPr="00EC4AAB">
              <w:rPr>
                <w:rFonts w:ascii="Times New Roman" w:hAnsi="Times New Roman"/>
              </w:rPr>
              <w:t>гнилевых</w:t>
            </w:r>
            <w:proofErr w:type="spellEnd"/>
            <w:r w:rsidRPr="00EC4AAB">
              <w:rPr>
                <w:rFonts w:ascii="Times New Roman" w:hAnsi="Times New Roman"/>
              </w:rPr>
              <w:t xml:space="preserve"> болезней (трутовиков) древесных растений по образцам.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5</w:t>
            </w:r>
          </w:p>
        </w:tc>
      </w:tr>
      <w:tr w:rsidR="004D76A5" w:rsidRPr="00EC4AAB" w:rsidTr="001B342E">
        <w:trPr>
          <w:trHeight w:val="213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 xml:space="preserve">3.1. </w:t>
            </w:r>
            <w:r w:rsidRPr="00ED4257">
              <w:rPr>
                <w:rFonts w:ascii="Times New Roman" w:hAnsi="Times New Roman"/>
                <w:szCs w:val="24"/>
              </w:rPr>
              <w:t xml:space="preserve">Правильно определены </w:t>
            </w:r>
            <w:proofErr w:type="gramStart"/>
            <w:r w:rsidRPr="00ED4257">
              <w:rPr>
                <w:rFonts w:ascii="Times New Roman" w:hAnsi="Times New Roman"/>
                <w:szCs w:val="24"/>
              </w:rPr>
              <w:t>и  дано</w:t>
            </w:r>
            <w:proofErr w:type="gramEnd"/>
            <w:r w:rsidRPr="00ED4257">
              <w:rPr>
                <w:rFonts w:ascii="Times New Roman" w:hAnsi="Times New Roman"/>
                <w:szCs w:val="24"/>
              </w:rPr>
              <w:t xml:space="preserve"> название возбудителям </w:t>
            </w:r>
            <w:proofErr w:type="spellStart"/>
            <w:r w:rsidRPr="00ED4257">
              <w:rPr>
                <w:rFonts w:ascii="Times New Roman" w:hAnsi="Times New Roman"/>
                <w:szCs w:val="24"/>
              </w:rPr>
              <w:t>гнилевых</w:t>
            </w:r>
            <w:proofErr w:type="spellEnd"/>
            <w:r w:rsidRPr="00ED4257">
              <w:rPr>
                <w:rFonts w:ascii="Times New Roman" w:hAnsi="Times New Roman"/>
                <w:szCs w:val="24"/>
              </w:rPr>
              <w:t xml:space="preserve"> заболеваний  (трутовик</w:t>
            </w:r>
            <w:r>
              <w:rPr>
                <w:rFonts w:ascii="Times New Roman" w:hAnsi="Times New Roman"/>
                <w:szCs w:val="24"/>
              </w:rPr>
              <w:t>и</w:t>
            </w:r>
            <w:r w:rsidRPr="00ED4257">
              <w:rPr>
                <w:rFonts w:ascii="Times New Roman" w:hAnsi="Times New Roman"/>
                <w:szCs w:val="24"/>
              </w:rPr>
              <w:t xml:space="preserve">) </w:t>
            </w:r>
            <w:r w:rsidRPr="00ED4257">
              <w:rPr>
                <w:rFonts w:ascii="Times New Roman" w:hAnsi="Times New Roman"/>
                <w:i/>
                <w:szCs w:val="24"/>
              </w:rPr>
              <w:t>(русское, латинское)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>0,4 за каждый вид</w:t>
            </w:r>
          </w:p>
        </w:tc>
      </w:tr>
      <w:tr w:rsidR="004D76A5" w:rsidRPr="00EC4AAB" w:rsidTr="001B342E">
        <w:trPr>
          <w:trHeight w:val="94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 xml:space="preserve">3.2.  </w:t>
            </w:r>
            <w:r w:rsidRPr="00ED4257">
              <w:rPr>
                <w:rFonts w:ascii="Times New Roman" w:hAnsi="Times New Roman"/>
                <w:szCs w:val="24"/>
              </w:rPr>
              <w:t>Правильно указано название болезни вызываемой трутовиками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>0,4 за каждый вид</w:t>
            </w:r>
          </w:p>
        </w:tc>
      </w:tr>
      <w:tr w:rsidR="004D76A5" w:rsidRPr="00EC4AAB" w:rsidTr="001B342E">
        <w:trPr>
          <w:trHeight w:val="236"/>
        </w:trPr>
        <w:tc>
          <w:tcPr>
            <w:tcW w:w="5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 xml:space="preserve">3.3. </w:t>
            </w:r>
            <w:r w:rsidRPr="00ED4257">
              <w:rPr>
                <w:rFonts w:ascii="Times New Roman" w:hAnsi="Times New Roman"/>
                <w:szCs w:val="24"/>
              </w:rPr>
              <w:t>Правильно названы поражаемые породы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</w:rPr>
              <w:t>0,2 за каждый вид</w:t>
            </w:r>
          </w:p>
        </w:tc>
      </w:tr>
      <w:tr w:rsidR="004D76A5" w:rsidRPr="003F2CEF" w:rsidTr="001B342E">
        <w:trPr>
          <w:trHeight w:val="396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B44A44">
              <w:rPr>
                <w:rFonts w:ascii="Times New Roman" w:hAnsi="Times New Roman"/>
                <w:b/>
              </w:rPr>
              <w:t>№</w:t>
            </w:r>
          </w:p>
          <w:p w:rsidR="004D76A5" w:rsidRPr="00B44A44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B44A44">
              <w:rPr>
                <w:rFonts w:ascii="Times New Roman" w:hAnsi="Times New Roman"/>
                <w:b/>
              </w:rPr>
              <w:t>п</w:t>
            </w:r>
            <w:proofErr w:type="gramEnd"/>
            <w:r w:rsidRPr="00B44A44">
              <w:rPr>
                <w:rFonts w:ascii="Times New Roman" w:hAnsi="Times New Roman"/>
                <w:b/>
              </w:rPr>
              <w:t>/п</w:t>
            </w:r>
          </w:p>
        </w:tc>
        <w:tc>
          <w:tcPr>
            <w:tcW w:w="3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Задание №</w:t>
            </w:r>
            <w:r w:rsidRPr="003F2CEF">
              <w:rPr>
                <w:rFonts w:ascii="Times New Roman" w:hAnsi="Times New Roman"/>
                <w:b/>
              </w:rPr>
              <w:t>4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Критерии оценки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eastAsia="Arial Unicode MS" w:hAnsi="Times New Roman"/>
                <w:b/>
                <w:u w:color="000000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>Максимальный</w:t>
            </w:r>
          </w:p>
          <w:p w:rsidR="004D76A5" w:rsidRPr="003F2CEF" w:rsidRDefault="004D76A5" w:rsidP="001B342E">
            <w:pPr>
              <w:pStyle w:val="11"/>
              <w:jc w:val="center"/>
              <w:rPr>
                <w:rFonts w:ascii="Times New Roman" w:hAnsi="Times New Roman"/>
                <w:b/>
              </w:rPr>
            </w:pPr>
            <w:proofErr w:type="gramStart"/>
            <w:r w:rsidRPr="003F2CEF">
              <w:rPr>
                <w:rFonts w:ascii="Times New Roman" w:hAnsi="Times New Roman"/>
                <w:b/>
              </w:rPr>
              <w:t>балл</w:t>
            </w:r>
            <w:proofErr w:type="gramEnd"/>
          </w:p>
        </w:tc>
      </w:tr>
      <w:tr w:rsidR="004D76A5" w:rsidRPr="00EC4AAB" w:rsidTr="001B342E">
        <w:trPr>
          <w:trHeight w:val="445"/>
        </w:trPr>
        <w:tc>
          <w:tcPr>
            <w:tcW w:w="55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4E5CE7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4E5CE7">
              <w:rPr>
                <w:rFonts w:ascii="Times New Roman" w:hAnsi="Times New Roman"/>
              </w:rPr>
              <w:t>11.</w:t>
            </w:r>
          </w:p>
        </w:tc>
        <w:tc>
          <w:tcPr>
            <w:tcW w:w="379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2"/>
                <w:shd w:val="clear" w:color="auto" w:fill="FFFFFF"/>
              </w:rPr>
              <w:t>4.</w:t>
            </w:r>
            <w:r w:rsidRPr="00EC4AAB">
              <w:rPr>
                <w:rFonts w:ascii="Times New Roman" w:hAnsi="Times New Roman"/>
                <w:spacing w:val="2"/>
                <w:shd w:val="clear" w:color="auto" w:fill="FFFFFF"/>
              </w:rPr>
              <w:t xml:space="preserve">Условно выявить самовольную порубку по срезу пня дерева и произвести расчёт ущерба от совершенного </w:t>
            </w:r>
            <w:proofErr w:type="spellStart"/>
            <w:r w:rsidRPr="00EC4AAB">
              <w:rPr>
                <w:rFonts w:ascii="Times New Roman" w:hAnsi="Times New Roman"/>
                <w:spacing w:val="2"/>
                <w:shd w:val="clear" w:color="auto" w:fill="FFFFFF"/>
              </w:rPr>
              <w:t>лесонарушения</w:t>
            </w:r>
            <w:proofErr w:type="spellEnd"/>
            <w:r w:rsidRPr="00EC4AAB">
              <w:rPr>
                <w:rFonts w:ascii="Times New Roman" w:hAnsi="Times New Roman"/>
              </w:rPr>
              <w:t xml:space="preserve">. </w:t>
            </w:r>
          </w:p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</w:rPr>
            </w:pPr>
            <w:r w:rsidRPr="00ED4257">
              <w:rPr>
                <w:rFonts w:ascii="Times New Roman" w:hAnsi="Times New Roman"/>
                <w:shd w:val="clear" w:color="auto" w:fill="FFFFFF"/>
              </w:rPr>
              <w:t xml:space="preserve">4. Условно выявить самовольную порубку по срезу пня дерева и произвести расчёт ущерба от совершенного </w:t>
            </w:r>
            <w:proofErr w:type="spellStart"/>
            <w:r w:rsidRPr="00ED4257">
              <w:rPr>
                <w:rFonts w:ascii="Times New Roman" w:hAnsi="Times New Roman"/>
                <w:shd w:val="clear" w:color="auto" w:fill="FFFFFF"/>
              </w:rPr>
              <w:t>лесонарушения</w:t>
            </w:r>
            <w:proofErr w:type="spellEnd"/>
            <w:r w:rsidRPr="00ED4257">
              <w:rPr>
                <w:rFonts w:ascii="Times New Roman" w:hAnsi="Times New Roman"/>
              </w:rPr>
              <w:t xml:space="preserve">.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ED4257">
              <w:rPr>
                <w:rFonts w:ascii="Times New Roman" w:hAnsi="Times New Roman"/>
                <w:b/>
              </w:rPr>
              <w:t>2</w:t>
            </w:r>
          </w:p>
        </w:tc>
      </w:tr>
      <w:tr w:rsidR="004D76A5" w:rsidRPr="00EC4AAB" w:rsidTr="001B342E">
        <w:trPr>
          <w:trHeight w:val="269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pacing w:val="2"/>
                <w:shd w:val="clear" w:color="auto" w:fill="FFFFFF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ED4257">
              <w:rPr>
                <w:rFonts w:ascii="Times New Roman" w:hAnsi="Times New Roman"/>
              </w:rPr>
              <w:t>4.1</w:t>
            </w:r>
            <w:r>
              <w:rPr>
                <w:rFonts w:ascii="Times New Roman" w:hAnsi="Times New Roman"/>
              </w:rPr>
              <w:t>.</w:t>
            </w:r>
            <w:r w:rsidRPr="00ED4257">
              <w:rPr>
                <w:rFonts w:ascii="Times New Roman" w:hAnsi="Times New Roman"/>
              </w:rPr>
              <w:t xml:space="preserve"> </w:t>
            </w:r>
            <w:r w:rsidRPr="00ED4257">
              <w:rPr>
                <w:rFonts w:ascii="Times New Roman" w:hAnsi="Times New Roman"/>
                <w:szCs w:val="24"/>
              </w:rPr>
              <w:t xml:space="preserve"> Правильно </w:t>
            </w:r>
            <w:proofErr w:type="gramStart"/>
            <w:r w:rsidRPr="00ED4257">
              <w:rPr>
                <w:rFonts w:ascii="Times New Roman" w:hAnsi="Times New Roman"/>
                <w:szCs w:val="24"/>
              </w:rPr>
              <w:t>произведены  необходимые</w:t>
            </w:r>
            <w:proofErr w:type="gramEnd"/>
            <w:r w:rsidRPr="00ED4257">
              <w:rPr>
                <w:rFonts w:ascii="Times New Roman" w:hAnsi="Times New Roman"/>
                <w:szCs w:val="24"/>
              </w:rPr>
              <w:t xml:space="preserve"> замеры выявленной условной самовольной порубки. 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0,2</w:t>
            </w:r>
          </w:p>
        </w:tc>
      </w:tr>
      <w:tr w:rsidR="004D76A5" w:rsidRPr="00EC4AAB" w:rsidTr="001B342E">
        <w:trPr>
          <w:trHeight w:val="557"/>
        </w:trPr>
        <w:tc>
          <w:tcPr>
            <w:tcW w:w="55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pacing w:val="2"/>
                <w:shd w:val="clear" w:color="auto" w:fill="FFFFFF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  <w:szCs w:val="24"/>
                <w:shd w:val="clear" w:color="auto" w:fill="FFFFFF"/>
              </w:rPr>
            </w:pPr>
            <w:r w:rsidRPr="00ED4257">
              <w:rPr>
                <w:rFonts w:ascii="Times New Roman" w:hAnsi="Times New Roman"/>
                <w:shd w:val="clear" w:color="auto" w:fill="FFFFFF"/>
              </w:rPr>
              <w:t>4.2</w:t>
            </w:r>
            <w:r>
              <w:rPr>
                <w:rFonts w:ascii="Times New Roman" w:hAnsi="Times New Roman"/>
                <w:shd w:val="clear" w:color="auto" w:fill="FFFFFF"/>
              </w:rPr>
              <w:t>.</w:t>
            </w:r>
            <w:r w:rsidRPr="00ED4257">
              <w:rPr>
                <w:rFonts w:ascii="Times New Roman" w:hAnsi="Times New Roman"/>
                <w:shd w:val="clear" w:color="auto" w:fill="FFFFFF"/>
              </w:rPr>
              <w:t xml:space="preserve"> </w:t>
            </w:r>
            <w:r w:rsidRPr="00ED4257">
              <w:rPr>
                <w:rFonts w:ascii="Times New Roman" w:hAnsi="Times New Roman"/>
                <w:szCs w:val="24"/>
                <w:shd w:val="clear" w:color="auto" w:fill="FFFFFF"/>
              </w:rPr>
              <w:t xml:space="preserve">Правильно подобраны и указаны </w:t>
            </w:r>
            <w:r w:rsidRPr="00ED4257"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ормативно-правовые документы</w:t>
            </w:r>
            <w:r w:rsidRPr="00ED4257">
              <w:rPr>
                <w:rFonts w:ascii="Times New Roman" w:hAnsi="Times New Roman"/>
              </w:rPr>
              <w:t>.</w:t>
            </w:r>
          </w:p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  <w:szCs w:val="24"/>
              </w:rPr>
            </w:pPr>
            <w:r w:rsidRPr="00ED4257">
              <w:rPr>
                <w:rFonts w:ascii="Times New Roman" w:hAnsi="Times New Roman"/>
                <w:szCs w:val="24"/>
              </w:rPr>
              <w:t>Без ошибок проведены расчеты возможного ущерба от самовольной порубки.</w:t>
            </w:r>
            <w:r w:rsidRPr="00ED4257">
              <w:rPr>
                <w:rFonts w:ascii="Times New Roman" w:hAnsi="Times New Roman"/>
              </w:rPr>
              <w:t xml:space="preserve"> Коэффициенты, необходимые при расчете применены в полном объёме.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0,9</w:t>
            </w:r>
          </w:p>
        </w:tc>
      </w:tr>
      <w:tr w:rsidR="004D76A5" w:rsidRPr="00EC4AAB" w:rsidTr="001B342E">
        <w:trPr>
          <w:trHeight w:val="185"/>
        </w:trPr>
        <w:tc>
          <w:tcPr>
            <w:tcW w:w="55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</w:p>
        </w:tc>
        <w:tc>
          <w:tcPr>
            <w:tcW w:w="3790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spacing w:val="2"/>
                <w:shd w:val="clear" w:color="auto" w:fill="FFFFFF"/>
              </w:rPr>
            </w:pP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D4257" w:rsidRDefault="004D76A5" w:rsidP="001B342E">
            <w:pPr>
              <w:pStyle w:val="11"/>
              <w:jc w:val="both"/>
              <w:rPr>
                <w:rFonts w:ascii="Times New Roman" w:hAnsi="Times New Roman"/>
                <w:shd w:val="clear" w:color="auto" w:fill="FFFFFF"/>
              </w:rPr>
            </w:pPr>
            <w:r w:rsidRPr="00ED4257">
              <w:rPr>
                <w:rFonts w:ascii="Times New Roman" w:hAnsi="Times New Roman"/>
                <w:shd w:val="clear" w:color="auto" w:fill="FFFFFF"/>
              </w:rPr>
              <w:t>4.3</w:t>
            </w:r>
            <w:r>
              <w:rPr>
                <w:rFonts w:ascii="Times New Roman" w:hAnsi="Times New Roman"/>
                <w:shd w:val="clear" w:color="auto" w:fill="FFFFFF"/>
              </w:rPr>
              <w:t>.</w:t>
            </w:r>
            <w:r w:rsidRPr="00ED4257">
              <w:rPr>
                <w:rFonts w:ascii="Times New Roman" w:hAnsi="Times New Roman"/>
                <w:shd w:val="clear" w:color="auto" w:fill="FFFFFF"/>
              </w:rPr>
              <w:t xml:space="preserve"> </w:t>
            </w:r>
            <w:proofErr w:type="gramStart"/>
            <w:r w:rsidRPr="00ED4257">
              <w:rPr>
                <w:rFonts w:ascii="Times New Roman" w:hAnsi="Times New Roman"/>
                <w:szCs w:val="24"/>
                <w:shd w:val="clear" w:color="auto" w:fill="FFFFFF"/>
              </w:rPr>
              <w:t xml:space="preserve">Правильно  </w:t>
            </w:r>
            <w:r w:rsidRPr="00ED4257">
              <w:rPr>
                <w:rFonts w:ascii="Times New Roman" w:hAnsi="Times New Roman"/>
                <w:szCs w:val="24"/>
              </w:rPr>
              <w:t>описано</w:t>
            </w:r>
            <w:proofErr w:type="gramEnd"/>
            <w:r w:rsidRPr="00ED4257">
              <w:rPr>
                <w:rFonts w:ascii="Times New Roman" w:hAnsi="Times New Roman"/>
                <w:szCs w:val="24"/>
              </w:rPr>
              <w:t xml:space="preserve">  решение (расчет ущерба).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</w:rPr>
            </w:pPr>
            <w:r w:rsidRPr="00EC4AAB">
              <w:rPr>
                <w:rFonts w:ascii="Times New Roman" w:hAnsi="Times New Roman"/>
              </w:rPr>
              <w:t>0,9</w:t>
            </w:r>
          </w:p>
        </w:tc>
      </w:tr>
      <w:tr w:rsidR="004D76A5" w:rsidRPr="00EC4AAB" w:rsidTr="001B342E">
        <w:trPr>
          <w:trHeight w:val="286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  <w:r w:rsidRPr="00EC4AAB">
              <w:rPr>
                <w:rFonts w:ascii="Times New Roman" w:hAnsi="Times New Roman"/>
                <w:color w:val="7030A0"/>
              </w:rPr>
              <w:t xml:space="preserve"> </w:t>
            </w:r>
          </w:p>
        </w:tc>
        <w:tc>
          <w:tcPr>
            <w:tcW w:w="3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  <w:r w:rsidRPr="00EC4AAB">
              <w:rPr>
                <w:rFonts w:ascii="Times New Roman" w:hAnsi="Times New Roman"/>
                <w:color w:val="7030A0"/>
              </w:rPr>
              <w:t xml:space="preserve"> </w:t>
            </w: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right"/>
              <w:rPr>
                <w:rFonts w:ascii="Times New Roman" w:hAnsi="Times New Roman"/>
                <w:b/>
              </w:rPr>
            </w:pPr>
            <w:r w:rsidRPr="003F2CEF">
              <w:rPr>
                <w:rFonts w:ascii="Times New Roman" w:hAnsi="Times New Roman"/>
                <w:b/>
              </w:rPr>
              <w:t xml:space="preserve">Итого: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 w:rsidRPr="00ED4257">
              <w:rPr>
                <w:rFonts w:ascii="Times New Roman" w:hAnsi="Times New Roman"/>
                <w:b/>
              </w:rPr>
              <w:t>12</w:t>
            </w:r>
          </w:p>
        </w:tc>
      </w:tr>
      <w:tr w:rsidR="004D76A5" w:rsidRPr="00EC4AAB" w:rsidTr="001B342E">
        <w:trPr>
          <w:trHeight w:val="286"/>
        </w:trPr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  <w:r w:rsidRPr="00EC4AAB">
              <w:rPr>
                <w:rFonts w:ascii="Times New Roman" w:hAnsi="Times New Roman"/>
                <w:color w:val="7030A0"/>
              </w:rPr>
              <w:t xml:space="preserve"> </w:t>
            </w:r>
          </w:p>
        </w:tc>
        <w:tc>
          <w:tcPr>
            <w:tcW w:w="37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EC4AAB" w:rsidRDefault="004D76A5" w:rsidP="001B342E">
            <w:pPr>
              <w:pStyle w:val="11"/>
              <w:rPr>
                <w:rFonts w:ascii="Times New Roman" w:hAnsi="Times New Roman"/>
                <w:color w:val="7030A0"/>
              </w:rPr>
            </w:pPr>
            <w:r w:rsidRPr="00EC4AAB">
              <w:rPr>
                <w:rFonts w:ascii="Times New Roman" w:hAnsi="Times New Roman"/>
                <w:color w:val="7030A0"/>
              </w:rPr>
              <w:t xml:space="preserve"> </w:t>
            </w:r>
          </w:p>
        </w:tc>
        <w:tc>
          <w:tcPr>
            <w:tcW w:w="86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jc w:val="righ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</w:t>
            </w:r>
            <w:r w:rsidRPr="003F2CEF">
              <w:rPr>
                <w:rFonts w:ascii="Times New Roman" w:hAnsi="Times New Roman"/>
                <w:b/>
              </w:rPr>
              <w:t xml:space="preserve">: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76A5" w:rsidRPr="003F2CEF" w:rsidRDefault="004D76A5" w:rsidP="001B342E">
            <w:pPr>
              <w:pStyle w:val="11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35</w:t>
            </w:r>
          </w:p>
        </w:tc>
      </w:tr>
    </w:tbl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Pr="00A5036C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 w:rsidRPr="00A5036C">
        <w:rPr>
          <w:rFonts w:ascii="Times New Roman" w:hAnsi="Times New Roman" w:cs="Times New Roman"/>
          <w:b/>
        </w:rPr>
        <w:t>Паспорт практического задания вариативной части комплексного задания II уровня</w:t>
      </w:r>
    </w:p>
    <w:p w:rsidR="004D76A5" w:rsidRPr="00582405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35.02.03 Технология деревообработки</w:t>
      </w: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tbl>
      <w:tblPr>
        <w:tblW w:w="151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6521"/>
        <w:gridCol w:w="709"/>
        <w:gridCol w:w="5386"/>
        <w:gridCol w:w="1985"/>
      </w:tblGrid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7230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ФГОС СПО</w:t>
            </w:r>
          </w:p>
        </w:tc>
        <w:tc>
          <w:tcPr>
            <w:tcW w:w="7371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профессионального стандарта (при наличии)</w:t>
            </w:r>
          </w:p>
        </w:tc>
      </w:tr>
      <w:tr w:rsidR="004D76A5" w:rsidRPr="004D76A5" w:rsidTr="001B342E">
        <w:trPr>
          <w:trHeight w:val="841"/>
        </w:trPr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30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Код, наименование,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 xml:space="preserve"> номер и дата утверждения ФГОС СПО</w:t>
            </w: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специальности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</w:rPr>
              <w:t>35.02.03 Технология деревообработки,</w:t>
            </w:r>
            <w:r w:rsidRPr="004D76A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приказ Министерства образования и науки Российской Федерации от 7 мая 2014 г. № 452</w:t>
            </w:r>
          </w:p>
        </w:tc>
        <w:tc>
          <w:tcPr>
            <w:tcW w:w="7371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Наименование родственного ПС, номер и дата его утверждения</w:t>
            </w:r>
          </w:p>
          <w:p w:rsidR="004D76A5" w:rsidRPr="004D76A5" w:rsidRDefault="004D76A5" w:rsidP="001B342E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proofErr w:type="gramStart"/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proofErr w:type="gramEnd"/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30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Код, наименование вида профессиональной деятельности в соответствии с ФГОС СПО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ВПД 4.3.1. Разработка и ведение технологических процессов деревообрабатывающих производств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ВПД 4.3.3. Выполнение работ по одной или нескольким профессиям рабочих, должностям служащих </w:t>
            </w:r>
          </w:p>
        </w:tc>
        <w:tc>
          <w:tcPr>
            <w:tcW w:w="7371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Указание на уровень квалификации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proofErr w:type="gramStart"/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proofErr w:type="gramEnd"/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230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Код, наименование профессиональных компетенций в соответствии с ФГОС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1.1. Участвовать в разработке технологических процессов деревообрабатывающих производств, процессов технологической подготовки производства, конструкций изделий с использованием системы автоматизированного проектирования (далее – САПР)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1.2. Составлять карты технологического процесса по всем этапам изготовления продукции деревообрабатывающих производств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1.3. Организовывать ведение технологического процесса изготовления продукции деревообработки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1.5. Проводить контроль соответствия качества продукции деревообрабатывающего производства требованиям технической документации</w:t>
            </w:r>
          </w:p>
        </w:tc>
        <w:tc>
          <w:tcPr>
            <w:tcW w:w="7371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lastRenderedPageBreak/>
              <w:t>Наименование проверяемой обобщенной трудовой функции</w:t>
            </w:r>
          </w:p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  <w:proofErr w:type="gramEnd"/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i/>
              </w:rPr>
              <w:t>Код, наименование дисциплины/дисциплин, междисциплинарного курса/курсов, профессионального модуля/модулей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 xml:space="preserve"> в соответствии с ФГОС СПО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ОП.03.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Древесиноведение</w:t>
            </w:r>
            <w:proofErr w:type="spellEnd"/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материаловедение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ПМ.01. Разработка и ведение технологических процессов деревообрабатывающих производств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ПМ.03. Выполнение работ по одной или нескольким профессиям рабочих, должностям служащих</w:t>
            </w:r>
          </w:p>
        </w:tc>
      </w:tr>
      <w:tr w:rsidR="004D76A5" w:rsidRPr="004D76A5" w:rsidTr="001B342E">
        <w:tc>
          <w:tcPr>
            <w:tcW w:w="15168" w:type="dxa"/>
            <w:gridSpan w:val="5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Задание 1. </w:t>
            </w:r>
            <w:r w:rsidRPr="004D76A5">
              <w:rPr>
                <w:rFonts w:ascii="Times New Roman" w:hAnsi="Times New Roman" w:cs="Times New Roman"/>
                <w:b/>
                <w:bCs/>
              </w:rPr>
              <w:t>Определение породы древесины</w:t>
            </w: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5.</w:t>
            </w:r>
          </w:p>
        </w:tc>
        <w:tc>
          <w:tcPr>
            <w:tcW w:w="14601" w:type="dxa"/>
            <w:gridSpan w:val="4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Материально-техническое оснащение: 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1. Лупа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2. Линейка (20–30 см)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3. Ручка шариковая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 Шаблоны таблиц для заполнения</w:t>
            </w:r>
          </w:p>
        </w:tc>
      </w:tr>
      <w:tr w:rsidR="004D76A5" w:rsidRPr="004D76A5" w:rsidTr="001B342E">
        <w:trPr>
          <w:trHeight w:val="252"/>
        </w:trPr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 п/п</w:t>
            </w:r>
          </w:p>
        </w:tc>
        <w:tc>
          <w:tcPr>
            <w:tcW w:w="6521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Задача</w:t>
            </w: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Критерии оценки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Максимальный балл</w:t>
            </w:r>
          </w:p>
        </w:tc>
      </w:tr>
      <w:tr w:rsidR="004D76A5" w:rsidRPr="004D76A5" w:rsidTr="001B342E">
        <w:trPr>
          <w:trHeight w:val="301"/>
        </w:trPr>
        <w:tc>
          <w:tcPr>
            <w:tcW w:w="567" w:type="dxa"/>
            <w:vMerge w:val="restart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6.</w:t>
            </w:r>
          </w:p>
        </w:tc>
        <w:tc>
          <w:tcPr>
            <w:tcW w:w="6521" w:type="dxa"/>
            <w:vMerge w:val="restart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1.У каждого из пяти образцов определить породу древесины</w:t>
            </w: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ind w:firstLine="317"/>
              <w:rPr>
                <w:rFonts w:ascii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  <w:b/>
              </w:rPr>
              <w:t xml:space="preserve">1. Породы определены правильно 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</w:tr>
      <w:tr w:rsidR="004D76A5" w:rsidRPr="004D76A5" w:rsidTr="001B342E">
        <w:trPr>
          <w:trHeight w:val="25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1.1. Порода определена правильно у пяти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4D76A5" w:rsidRPr="004D76A5" w:rsidTr="001B342E">
        <w:trPr>
          <w:trHeight w:val="17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1.2. Порода определена правильно у четырех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D76A5" w:rsidRPr="004D76A5" w:rsidTr="001B342E">
        <w:trPr>
          <w:trHeight w:val="17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1.3. Порода определена правильно у трех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4D76A5" w:rsidRPr="004D76A5" w:rsidTr="001B342E">
        <w:trPr>
          <w:trHeight w:val="290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1.4. Порода определена правильно у двух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4D76A5" w:rsidRPr="004D76A5" w:rsidTr="001B342E">
        <w:trPr>
          <w:trHeight w:val="290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1.5. Порода определена правильно у одного образца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rPr>
          <w:trHeight w:val="235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1.6. Порода определена правильно у ноля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13183" w:type="dxa"/>
            <w:gridSpan w:val="4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10 баллов</w:t>
            </w:r>
          </w:p>
        </w:tc>
      </w:tr>
      <w:tr w:rsidR="004D76A5" w:rsidRPr="004D76A5" w:rsidTr="001B342E">
        <w:tc>
          <w:tcPr>
            <w:tcW w:w="15168" w:type="dxa"/>
            <w:gridSpan w:val="5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Задание 2. </w:t>
            </w:r>
            <w:r w:rsidRPr="004D76A5">
              <w:rPr>
                <w:rFonts w:ascii="Times New Roman" w:hAnsi="Times New Roman" w:cs="Times New Roman"/>
                <w:b/>
                <w:bCs/>
              </w:rPr>
              <w:t>Определение пороков древесины</w:t>
            </w:r>
          </w:p>
        </w:tc>
      </w:tr>
      <w:tr w:rsidR="004D76A5" w:rsidRPr="004D76A5" w:rsidTr="001B342E">
        <w:trPr>
          <w:trHeight w:val="263"/>
        </w:trPr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7.</w:t>
            </w: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318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Материально-техническое оснащение: </w:t>
            </w:r>
          </w:p>
          <w:p w:rsidR="004D76A5" w:rsidRPr="004D76A5" w:rsidRDefault="004D76A5" w:rsidP="001B342E">
            <w:pPr>
              <w:tabs>
                <w:tab w:val="left" w:pos="318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lastRenderedPageBreak/>
              <w:t>1.</w:t>
            </w:r>
            <w:r w:rsidRPr="004D76A5">
              <w:rPr>
                <w:rFonts w:ascii="Times New Roman" w:eastAsia="Times New Roman" w:hAnsi="Times New Roman" w:cs="Times New Roman"/>
              </w:rPr>
              <w:tab/>
              <w:t xml:space="preserve">Лупа </w:t>
            </w:r>
          </w:p>
          <w:p w:rsidR="004D76A5" w:rsidRPr="004D76A5" w:rsidRDefault="004D76A5" w:rsidP="001B342E">
            <w:pPr>
              <w:tabs>
                <w:tab w:val="left" w:pos="318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2.</w:t>
            </w:r>
            <w:r w:rsidRPr="004D76A5">
              <w:rPr>
                <w:rFonts w:ascii="Times New Roman" w:eastAsia="Times New Roman" w:hAnsi="Times New Roman" w:cs="Times New Roman"/>
              </w:rPr>
              <w:tab/>
              <w:t>Линейка (20–30 см)</w:t>
            </w:r>
          </w:p>
          <w:p w:rsidR="004D76A5" w:rsidRPr="004D76A5" w:rsidRDefault="004D76A5" w:rsidP="001B342E">
            <w:pPr>
              <w:tabs>
                <w:tab w:val="left" w:pos="318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3.</w:t>
            </w:r>
            <w:r w:rsidRPr="004D76A5">
              <w:rPr>
                <w:rFonts w:ascii="Times New Roman" w:eastAsia="Times New Roman" w:hAnsi="Times New Roman" w:cs="Times New Roman"/>
              </w:rPr>
              <w:tab/>
              <w:t>Ручка шариковая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 Шаблоны таблиц для заполнения</w:t>
            </w:r>
          </w:p>
        </w:tc>
      </w:tr>
      <w:tr w:rsidR="004D76A5" w:rsidRPr="004D76A5" w:rsidTr="001B342E">
        <w:trPr>
          <w:trHeight w:val="252"/>
        </w:trPr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№ п/п</w:t>
            </w:r>
          </w:p>
        </w:tc>
        <w:tc>
          <w:tcPr>
            <w:tcW w:w="6521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Задача</w:t>
            </w: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Критерии оценки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Максимальный балл</w:t>
            </w:r>
          </w:p>
        </w:tc>
      </w:tr>
      <w:tr w:rsidR="004D76A5" w:rsidRPr="004D76A5" w:rsidTr="001B342E">
        <w:trPr>
          <w:trHeight w:val="263"/>
        </w:trPr>
        <w:tc>
          <w:tcPr>
            <w:tcW w:w="567" w:type="dxa"/>
            <w:vMerge w:val="restart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8.</w:t>
            </w:r>
          </w:p>
        </w:tc>
        <w:tc>
          <w:tcPr>
            <w:tcW w:w="6521" w:type="dxa"/>
            <w:vMerge w:val="restart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2.У каждого из пяти образцов определить порок древесины 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  <w:b/>
              </w:rPr>
              <w:t xml:space="preserve">2. Пороки определены правильно 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</w:tr>
      <w:tr w:rsidR="004D76A5" w:rsidRPr="004D76A5" w:rsidTr="001B342E">
        <w:trPr>
          <w:trHeight w:val="268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2.1. Пороки определены правильно у пяти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10</w:t>
            </w:r>
          </w:p>
        </w:tc>
      </w:tr>
      <w:tr w:rsidR="004D76A5" w:rsidRPr="004D76A5" w:rsidTr="001B342E">
        <w:trPr>
          <w:trHeight w:val="247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2.2. Пороки определены правильно у четырех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8 </w:t>
            </w:r>
          </w:p>
        </w:tc>
      </w:tr>
      <w:tr w:rsidR="004D76A5" w:rsidRPr="004D76A5" w:rsidTr="001B342E">
        <w:trPr>
          <w:trHeight w:val="290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2.3. Пороки определены правильно у трех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4D76A5" w:rsidRPr="004D76A5" w:rsidTr="001B342E">
        <w:trPr>
          <w:trHeight w:val="257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2.4. Пороки определены правильно у двух образцов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4D76A5" w:rsidRPr="004D76A5" w:rsidTr="001B342E">
        <w:trPr>
          <w:trHeight w:val="275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2.5. Пороки определены правильно у одного образца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rPr>
          <w:trHeight w:val="27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652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6095" w:type="dxa"/>
            <w:gridSpan w:val="2"/>
          </w:tcPr>
          <w:p w:rsidR="004D76A5" w:rsidRPr="004D76A5" w:rsidRDefault="004D76A5" w:rsidP="001B342E">
            <w:pPr>
              <w:spacing w:after="0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2.6. Не определены пороки 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13183" w:type="dxa"/>
            <w:gridSpan w:val="4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85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 баллов</w:t>
            </w:r>
          </w:p>
        </w:tc>
      </w:tr>
    </w:tbl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Pr="00A5036C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 w:rsidRPr="00A5036C">
        <w:rPr>
          <w:rFonts w:ascii="Times New Roman" w:hAnsi="Times New Roman" w:cs="Times New Roman"/>
          <w:b/>
        </w:rPr>
        <w:t>Паспорт практического задания вариативной части комплексного задания II уровня</w:t>
      </w:r>
    </w:p>
    <w:p w:rsidR="004D76A5" w:rsidRPr="00582405" w:rsidRDefault="004D76A5" w:rsidP="004D76A5">
      <w:pPr>
        <w:pStyle w:val="ae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35.02.03 Технология деревообработки</w:t>
      </w: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tbl>
      <w:tblPr>
        <w:tblW w:w="151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253"/>
        <w:gridCol w:w="2551"/>
        <w:gridCol w:w="5812"/>
        <w:gridCol w:w="1985"/>
      </w:tblGrid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6804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ФГОС СПО</w:t>
            </w:r>
          </w:p>
        </w:tc>
        <w:tc>
          <w:tcPr>
            <w:tcW w:w="7797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профессионального стандарта (при наличии)</w:t>
            </w:r>
          </w:p>
        </w:tc>
      </w:tr>
      <w:tr w:rsidR="004D76A5" w:rsidRPr="004D76A5" w:rsidTr="001B342E">
        <w:trPr>
          <w:trHeight w:val="1244"/>
        </w:trPr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ind w:hanging="718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Код, наименование,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 xml:space="preserve"> номер и дата утверждения ФГОС СПО</w:t>
            </w: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специальности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</w:rPr>
              <w:t>35.02.03 Технология деревообработки,</w:t>
            </w:r>
            <w:r w:rsidRPr="004D76A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приказ Министерства образования и науки Российской Федерации от 7 мая 2014 г. № 452</w:t>
            </w:r>
          </w:p>
        </w:tc>
        <w:tc>
          <w:tcPr>
            <w:tcW w:w="7797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Наименование родственного ПС, номер и дата его утверждения</w:t>
            </w:r>
          </w:p>
          <w:p w:rsidR="004D76A5" w:rsidRPr="004D76A5" w:rsidRDefault="004D76A5" w:rsidP="001B342E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Приказ Министерства труда и социальной защиты Российской Федерации от 26 декабря 2014г. №1183н «Об утверждении профессионального стандарта «</w:t>
            </w: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Сборщик изделий мебели из древесных материалов</w:t>
            </w:r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Код, наименование вида профессиональной деятельности в соответствии с ФГОС СПО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ВПД 4.3.1. Разработка и ведение технологических процессов деревообрабатывающих производств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ВПД 4.3.3. Выполнение работ по одной или нескольким профессиям рабочих, должностям служащих </w:t>
            </w:r>
          </w:p>
        </w:tc>
        <w:tc>
          <w:tcPr>
            <w:tcW w:w="7797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Указание на уровень квалификации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3-й уровень квалификации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804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 xml:space="preserve">Код, наименование профессиональных компетенций в соответствии с 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lastRenderedPageBreak/>
              <w:t>ФГОС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1.1. Участвовать в разработке технологических процессов деревообрабатывающих производств, процессов технологической подготовки производства, конструкций изделий с использованием системы автоматизированного проектирования (далее – САПР)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1.2. Составлять карты технологического процесса по всем этапам изготовления продукции деревообрабатывающих производств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1.3. Организовывать ведение технологического процесса изготовления продукции деревообработки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1.5. Проводить контроль соответствия качества продукции деревообрабатывающего производства требованиям технической документации</w:t>
            </w:r>
          </w:p>
        </w:tc>
        <w:tc>
          <w:tcPr>
            <w:tcW w:w="7797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lastRenderedPageBreak/>
              <w:t>Наименование проверяемой обобщенной трудовой функции</w:t>
            </w:r>
          </w:p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Сборка изделий мебели из древесных материалов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i/>
              </w:rPr>
              <w:t>Код, наименование дисциплины/дисциплин, междисциплинарного курса/курсов, профессионального модуля/модулей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 xml:space="preserve"> в соответствии с ФГОС СПО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ОП.03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Древесиноведение</w:t>
            </w:r>
            <w:proofErr w:type="spellEnd"/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и материаловедение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ПМ.01 Разработка и ведение технологических процессов деревообрабатывающих производств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ПМ.03 Выполнение работ по одной или нескольким профессиям рабочих, должностям служащих</w:t>
            </w:r>
          </w:p>
        </w:tc>
      </w:tr>
      <w:tr w:rsidR="004D76A5" w:rsidRPr="004D76A5" w:rsidTr="001B342E">
        <w:tc>
          <w:tcPr>
            <w:tcW w:w="15168" w:type="dxa"/>
            <w:gridSpan w:val="5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Задание 3. </w:t>
            </w:r>
            <w:r w:rsidRPr="004D76A5">
              <w:rPr>
                <w:rFonts w:ascii="Times New Roman" w:hAnsi="Times New Roman" w:cs="Times New Roman"/>
                <w:b/>
              </w:rPr>
              <w:t>Сборка настенной полки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5.</w:t>
            </w: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Материально-техническое оснащение: 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Верстак столярный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76A5">
              <w:rPr>
                <w:rFonts w:ascii="Times New Roman" w:hAnsi="Times New Roman" w:cs="Times New Roman"/>
              </w:rPr>
              <w:t>Шуруповерт</w:t>
            </w:r>
            <w:proofErr w:type="spellEnd"/>
            <w:r w:rsidRPr="004D76A5">
              <w:rPr>
                <w:rFonts w:ascii="Times New Roman" w:hAnsi="Times New Roman" w:cs="Times New Roman"/>
              </w:rPr>
              <w:t xml:space="preserve"> 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Бита РН2, крестовина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4D76A5">
              <w:rPr>
                <w:rFonts w:ascii="Times New Roman" w:hAnsi="Times New Roman" w:cs="Times New Roman"/>
              </w:rPr>
              <w:t xml:space="preserve">Сверло, </w:t>
            </w:r>
            <w:r w:rsidR="00057F75">
              <w:rPr>
                <w:rFonts w:ascii="Times New Roman" w:hAnsi="Times New Roman" w:cs="Times New Roman"/>
                <w:position w:val="-11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pt;height:17pt" equationxml="&lt;">
                  <v:imagedata r:id="rId10" o:title="" chromakey="white"/>
                </v:shape>
              </w:pict>
            </w:r>
            <w:r w:rsidRPr="004D76A5">
              <w:rPr>
                <w:rFonts w:ascii="Times New Roman" w:hAnsi="Times New Roman" w:cs="Times New Roman"/>
              </w:rPr>
              <w:t xml:space="preserve"> =</w:t>
            </w:r>
            <w:proofErr w:type="gramEnd"/>
            <w:r w:rsidRPr="004D76A5">
              <w:rPr>
                <w:rFonts w:ascii="Times New Roman" w:hAnsi="Times New Roman" w:cs="Times New Roman"/>
              </w:rPr>
              <w:t xml:space="preserve"> 3,5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ЛДСП 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76A5">
              <w:rPr>
                <w:rFonts w:ascii="Times New Roman" w:hAnsi="Times New Roman" w:cs="Times New Roman"/>
              </w:rPr>
              <w:t>Саморез</w:t>
            </w:r>
            <w:proofErr w:type="spellEnd"/>
            <w:r w:rsidRPr="004D76A5">
              <w:rPr>
                <w:rFonts w:ascii="Times New Roman" w:hAnsi="Times New Roman" w:cs="Times New Roman"/>
              </w:rPr>
              <w:t xml:space="preserve"> (3,5 x 41 мм)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Рулетка  </w:t>
            </w:r>
          </w:p>
          <w:p w:rsidR="004D76A5" w:rsidRPr="004D76A5" w:rsidRDefault="004D76A5" w:rsidP="004D76A5">
            <w:pPr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ind w:left="142" w:firstLine="0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Карандаши простые ТМ </w:t>
            </w:r>
          </w:p>
          <w:p w:rsidR="004D76A5" w:rsidRPr="004D76A5" w:rsidRDefault="004D76A5" w:rsidP="001B342E">
            <w:pPr>
              <w:tabs>
                <w:tab w:val="left" w:pos="426"/>
              </w:tabs>
              <w:spacing w:after="0" w:line="240" w:lineRule="auto"/>
              <w:ind w:left="142"/>
              <w:contextualSpacing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9. Специальная одежда (брюки, куртка)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 п/п</w:t>
            </w:r>
          </w:p>
        </w:tc>
        <w:tc>
          <w:tcPr>
            <w:tcW w:w="4253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Задача</w:t>
            </w: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Критерии оценки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Максимальный балл</w:t>
            </w:r>
          </w:p>
        </w:tc>
      </w:tr>
      <w:tr w:rsidR="004D76A5" w:rsidRPr="004D76A5" w:rsidTr="001B342E">
        <w:tc>
          <w:tcPr>
            <w:tcW w:w="567" w:type="dxa"/>
            <w:vMerge w:val="restart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6.</w:t>
            </w:r>
          </w:p>
        </w:tc>
        <w:tc>
          <w:tcPr>
            <w:tcW w:w="4253" w:type="dxa"/>
            <w:vMerge w:val="restart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3.Сборка настенной полки из</w:t>
            </w:r>
            <w:r w:rsidRPr="004D76A5">
              <w:rPr>
                <w:rFonts w:ascii="Times New Roman" w:hAnsi="Times New Roman" w:cs="Times New Roman"/>
                <w:b/>
              </w:rPr>
              <w:t xml:space="preserve"> </w:t>
            </w:r>
            <w:r w:rsidRPr="004D76A5">
              <w:rPr>
                <w:rFonts w:ascii="Times New Roman" w:eastAsia="Times New Roman" w:hAnsi="Times New Roman" w:cs="Times New Roman"/>
              </w:rPr>
              <w:t>заготовок в соответствии с чертежом</w:t>
            </w: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1. Выбор необходимых для изготовления изделия деталей из общей массы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FB2DBC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FB2DBC">
              <w:rPr>
                <w:rFonts w:ascii="Times New Roman" w:eastAsia="Times New Roman" w:hAnsi="Times New Roman" w:cs="Times New Roman"/>
              </w:rPr>
              <w:t xml:space="preserve">1.1. Осуществлен подбор </w:t>
            </w:r>
            <w:r w:rsidR="00FB2DBC" w:rsidRPr="00FB2DBC">
              <w:rPr>
                <w:rFonts w:ascii="Times New Roman" w:eastAsia="Times New Roman" w:hAnsi="Times New Roman" w:cs="Times New Roman"/>
              </w:rPr>
              <w:t>12</w:t>
            </w:r>
            <w:r w:rsidRPr="00FB2DBC">
              <w:rPr>
                <w:rFonts w:ascii="Times New Roman" w:eastAsia="Times New Roman" w:hAnsi="Times New Roman" w:cs="Times New Roman"/>
              </w:rPr>
              <w:t xml:space="preserve"> необходимых деталей для изготовления изделия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1.2. Подбор необходимых деталей для изготовления изделия не осуществлен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2.Выполнение сверления отверстий под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  <w:b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 в соответствии с чертежом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2.1. Выполнено сверление отверстий под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без нарушений на двух деталях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2.2. Выполнено сверление отверстий под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без нарушений на одной детали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2.3. Выполнено сверление отверстий под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с незначительными нарушениями на двух деталях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2.4. Сверление не выполнено или выполнено с серьезными нарушениями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3.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  <w:b/>
              </w:rPr>
              <w:t>саморезы</w:t>
            </w:r>
            <w:proofErr w:type="spellEnd"/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3.1.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выполнена в соответствии с чертежом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3.2.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выполнена, но две детали установлены не на своих местах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3.3.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выполнена, но четыре детали установлены не на своих местах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3.4.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выполнена, но шесть деталей установлены не на своих местах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3.5. Сборка полки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саморезы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выполнена, но восемь и более деталей установлены не на своих местах, либо полка не собрана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4.</w:t>
            </w:r>
            <w:r w:rsidRPr="004D76A5">
              <w:rPr>
                <w:rFonts w:ascii="Times New Roman" w:eastAsia="Times New Roman" w:hAnsi="Times New Roman" w:cs="Times New Roman"/>
                <w:b/>
              </w:rPr>
              <w:tab/>
              <w:t xml:space="preserve">Крепление задней декоративной стенки на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  <w:b/>
              </w:rPr>
              <w:t>саморезы</w:t>
            </w:r>
            <w:proofErr w:type="spellEnd"/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4.1. Все размеры собранной полки после выполнения последней операции (крепление задней стенки) соответствуют заданным на чертеже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4.2. Все размеры собранной полки после выполнения последней операции (крепление задней стенки) имеют отклонения от заданных на чертеже не более 2–3 мм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4.3. Все размеры собранной полки после выполнения последней операции (крепление задней стенки) имеют отклонения от заданных на чертеже более 2–3 мм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  <w:b/>
              </w:rPr>
              <w:t>5. Организация режима работы и логистика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5.1. Работа идет логично, шаг за шагом, закончен каждый этап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5.2. Работа идет избирательно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0,75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5.3. Работа осуществляется случайным образом (хаотично)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0,5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  <w:b/>
              </w:rPr>
              <w:t>6. Здоровье и безопасность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 (за каждое нарушение снимается 0,</w:t>
            </w:r>
            <w:proofErr w:type="gramStart"/>
            <w:r w:rsidRPr="004D76A5">
              <w:rPr>
                <w:rFonts w:ascii="Times New Roman" w:eastAsia="Times New Roman" w:hAnsi="Times New Roman" w:cs="Times New Roman"/>
              </w:rPr>
              <w:t>2  балла</w:t>
            </w:r>
            <w:proofErr w:type="gramEnd"/>
            <w:r w:rsidRPr="004D76A5">
              <w:rPr>
                <w:rFonts w:ascii="Times New Roman" w:eastAsia="Times New Roman" w:hAnsi="Times New Roman" w:cs="Times New Roman"/>
              </w:rPr>
              <w:t>, при грубом нарушении – дисквалификация)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  <w:b/>
              </w:rPr>
              <w:t>7. Использование инструментов, оборудования и материалов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 xml:space="preserve">7.1. Инструменты и оборудование используются надлежащим образом и </w:t>
            </w:r>
            <w:r w:rsidRPr="004D76A5">
              <w:rPr>
                <w:rFonts w:ascii="Times New Roman" w:hAnsi="Times New Roman" w:cs="Times New Roman"/>
              </w:rPr>
              <w:lastRenderedPageBreak/>
              <w:t>профессионально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lastRenderedPageBreak/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7.2. Инструменты и оборудование используются в основном надлежащим образом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0,75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ind w:left="392"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4253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363" w:type="dxa"/>
            <w:gridSpan w:val="2"/>
            <w:shd w:val="clear" w:color="auto" w:fill="auto"/>
          </w:tcPr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7.3. Инструменты и оборудование используются непрофессионально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0,5</w:t>
            </w:r>
          </w:p>
        </w:tc>
      </w:tr>
      <w:tr w:rsidR="004D76A5" w:rsidRPr="004D76A5" w:rsidTr="001B342E">
        <w:tc>
          <w:tcPr>
            <w:tcW w:w="13183" w:type="dxa"/>
            <w:gridSpan w:val="4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1985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15 баллов</w:t>
            </w:r>
          </w:p>
        </w:tc>
      </w:tr>
    </w:tbl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Pr="006B730B" w:rsidRDefault="004D76A5" w:rsidP="004D76A5">
      <w:pPr>
        <w:pStyle w:val="11"/>
        <w:jc w:val="center"/>
        <w:rPr>
          <w:rFonts w:ascii="Times New Roman" w:hAnsi="Times New Roman"/>
          <w:b/>
          <w:sz w:val="24"/>
          <w:szCs w:val="24"/>
        </w:rPr>
      </w:pPr>
      <w:r w:rsidRPr="006B730B">
        <w:rPr>
          <w:rFonts w:ascii="Times New Roman" w:hAnsi="Times New Roman"/>
          <w:b/>
          <w:sz w:val="24"/>
          <w:szCs w:val="24"/>
        </w:rPr>
        <w:t>Паспорт практического задания вариативной части комплексного задания II уровня</w:t>
      </w:r>
    </w:p>
    <w:p w:rsidR="004D76A5" w:rsidRPr="006B730B" w:rsidRDefault="004D76A5" w:rsidP="004D76A5">
      <w:pPr>
        <w:pStyle w:val="11"/>
        <w:jc w:val="center"/>
        <w:rPr>
          <w:rFonts w:ascii="Times New Roman" w:hAnsi="Times New Roman"/>
          <w:b/>
          <w:sz w:val="24"/>
          <w:szCs w:val="24"/>
        </w:rPr>
      </w:pPr>
      <w:r w:rsidRPr="006B730B">
        <w:rPr>
          <w:rFonts w:ascii="Times New Roman" w:hAnsi="Times New Roman"/>
          <w:b/>
          <w:sz w:val="24"/>
          <w:szCs w:val="24"/>
        </w:rPr>
        <w:t>35.02.12 Садово-парковое и ландшафтное строительство</w:t>
      </w: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p w:rsidR="004D76A5" w:rsidRDefault="004D76A5" w:rsidP="004D76A5">
      <w:pPr>
        <w:pStyle w:val="ae"/>
        <w:jc w:val="center"/>
        <w:rPr>
          <w:rFonts w:ascii="Times New Roman" w:hAnsi="Times New Roman" w:cs="Times New Roman"/>
          <w:b/>
          <w:lang w:val="en-US"/>
        </w:rPr>
      </w:pPr>
    </w:p>
    <w:tbl>
      <w:tblPr>
        <w:tblW w:w="151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2835"/>
        <w:gridCol w:w="6378"/>
        <w:gridCol w:w="2127"/>
      </w:tblGrid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6096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ФГОС СПО</w:t>
            </w:r>
          </w:p>
        </w:tc>
        <w:tc>
          <w:tcPr>
            <w:tcW w:w="8505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профессионального стандарта (при наличии)</w:t>
            </w:r>
          </w:p>
        </w:tc>
      </w:tr>
      <w:tr w:rsidR="004D76A5" w:rsidRPr="004D76A5" w:rsidTr="001B342E">
        <w:trPr>
          <w:trHeight w:val="841"/>
        </w:trPr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096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</w:pP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>Код, наименование,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 xml:space="preserve"> номер и дата утверждения ФГОС СПО</w:t>
            </w:r>
            <w:r w:rsidRPr="004D76A5">
              <w:rPr>
                <w:rFonts w:ascii="Times New Roman" w:eastAsia="Times New Roman" w:hAnsi="Times New Roman" w:cs="Times New Roman"/>
                <w:i/>
                <w:sz w:val="20"/>
                <w:szCs w:val="20"/>
              </w:rPr>
              <w:t xml:space="preserve"> специальности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</w:rPr>
              <w:t>35.02.12 Садово-парковое и ландшафтное строительство,</w:t>
            </w:r>
            <w:r w:rsidRPr="004D76A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приказ Министерства образования и науки Российской Федерации от 7 мая 2014 г. № 461</w:t>
            </w:r>
          </w:p>
        </w:tc>
        <w:tc>
          <w:tcPr>
            <w:tcW w:w="8505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Наименование родственного ПС, номер и дата его утверждения</w:t>
            </w:r>
          </w:p>
          <w:p w:rsidR="004D76A5" w:rsidRPr="004D76A5" w:rsidRDefault="004D76A5" w:rsidP="001B342E">
            <w:pPr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«Специалист по вопросам благоустройства и озеленения территорий», приказ Министерства труда и социальной защиты Российской Федерации № 1159н от 28 декабря 2015г.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096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Код, наименование вида профессиональной деятельности в соответствии с ФГОС СПО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ВПД 5.2.2. Ведение работ по садово-парковому и ландшафтному строительству</w:t>
            </w:r>
          </w:p>
          <w:p w:rsidR="004D76A5" w:rsidRPr="004D76A5" w:rsidRDefault="004D76A5" w:rsidP="001B342E">
            <w:pPr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ВПД 5.2.4. Выполнение работ по одной или нескольким профессиям рабочих, должностям служащих</w:t>
            </w:r>
          </w:p>
        </w:tc>
        <w:tc>
          <w:tcPr>
            <w:tcW w:w="8505" w:type="dxa"/>
            <w:gridSpan w:val="2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Указание на уровень квалификации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4D76A5">
              <w:rPr>
                <w:rFonts w:ascii="Times New Roman" w:hAnsi="Times New Roman" w:cs="Times New Roman"/>
                <w:sz w:val="24"/>
                <w:szCs w:val="24"/>
              </w:rPr>
              <w:t>5-й уровень квалификации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096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Код, наименование профессиональных компетенций в соответствии с ФГОС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2.3. Организовывать садово-парковые и ландшафтные работы</w:t>
            </w:r>
          </w:p>
          <w:p w:rsidR="004D76A5" w:rsidRPr="004D76A5" w:rsidRDefault="004D76A5" w:rsidP="001B342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2.4. Контролировать и оценивать качество садово-парковых и ландшафтных работ</w:t>
            </w:r>
          </w:p>
        </w:tc>
        <w:tc>
          <w:tcPr>
            <w:tcW w:w="8505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  <w:t>Наименование проверяемой обобщенной трудовой функции</w:t>
            </w:r>
          </w:p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0"/>
                <w:szCs w:val="20"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Инвентаризационный учет элементов благоустройства и озеленения территорий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4D76A5">
            <w:pPr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i/>
              </w:rPr>
              <w:t>Код, наименование дисциплины/дисциплин, междисциплинарного курса/курсов, профессионального модуля/модулей</w:t>
            </w:r>
            <w:r w:rsidRPr="004D76A5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 xml:space="preserve"> в соответствии с ФГОС СПО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ОП.03 Охрана труда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ОП.06 Основы садово-паркового искусства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ПМ.02 Ведение работ по садово-парковому и ландшафтному строительству</w:t>
            </w:r>
          </w:p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ПМ.04 Выполнение работ по одной или нескольким профессиям рабочих, должностям служащих</w:t>
            </w:r>
          </w:p>
        </w:tc>
      </w:tr>
      <w:tr w:rsidR="004D76A5" w:rsidRPr="004D76A5" w:rsidTr="001B342E">
        <w:tc>
          <w:tcPr>
            <w:tcW w:w="15168" w:type="dxa"/>
            <w:gridSpan w:val="5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Задание 1. Произведите строительные работы фрагмента малого сада согласно рабочей документации</w:t>
            </w:r>
          </w:p>
        </w:tc>
      </w:tr>
      <w:tr w:rsidR="004D76A5" w:rsidRPr="004D76A5" w:rsidTr="001B342E">
        <w:trPr>
          <w:trHeight w:val="301"/>
        </w:trPr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lastRenderedPageBreak/>
              <w:t>5.</w:t>
            </w:r>
          </w:p>
        </w:tc>
        <w:tc>
          <w:tcPr>
            <w:tcW w:w="14601" w:type="dxa"/>
            <w:gridSpan w:val="4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 xml:space="preserve">Материально-техническое оснащение: 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1. Лопата штыковая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2. Лопата совковая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3. Ведро пластиковое (объем – 10 л)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4. Грабли жесткие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5. Лазерный нивелир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Примерный перечень персонального рабочего инструмента, который участники должны привезти с собой: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Уровни строительные, колышки, бечевка, киянки, рулетка, мастерок, посадочный савок посадочный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СИЗ, которые участники должны привезти с собой: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Рабочий костюм, </w:t>
            </w:r>
            <w:proofErr w:type="spellStart"/>
            <w:r w:rsidRPr="004D76A5">
              <w:rPr>
                <w:rFonts w:ascii="Times New Roman" w:eastAsia="Times New Roman" w:hAnsi="Times New Roman" w:cs="Times New Roman"/>
              </w:rPr>
              <w:t>спец.обувь</w:t>
            </w:r>
            <w:proofErr w:type="spellEnd"/>
            <w:r w:rsidRPr="004D76A5">
              <w:rPr>
                <w:rFonts w:ascii="Times New Roman" w:eastAsia="Times New Roman" w:hAnsi="Times New Roman" w:cs="Times New Roman"/>
              </w:rPr>
              <w:t xml:space="preserve"> с плотным мысом, перчатки, очки защитные, наколенники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Описание задачи: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 xml:space="preserve">Произведите строительные работы согласно разработанному вами комплекту рабочей документации. Габаритные размеры застраиваемого участка-2,5 х3.0м. Время проведения работ- 120 минут. </w:t>
            </w:r>
          </w:p>
        </w:tc>
      </w:tr>
      <w:tr w:rsidR="004D76A5" w:rsidRPr="004D76A5" w:rsidTr="001B342E">
        <w:trPr>
          <w:trHeight w:val="301"/>
        </w:trPr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 п/п</w:t>
            </w:r>
          </w:p>
        </w:tc>
        <w:tc>
          <w:tcPr>
            <w:tcW w:w="3261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Задача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Критерии оценки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2127" w:type="dxa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Максимальный балл</w:t>
            </w:r>
          </w:p>
        </w:tc>
      </w:tr>
      <w:tr w:rsidR="004D76A5" w:rsidRPr="004D76A5" w:rsidTr="001B342E">
        <w:trPr>
          <w:trHeight w:val="301"/>
        </w:trPr>
        <w:tc>
          <w:tcPr>
            <w:tcW w:w="567" w:type="dxa"/>
            <w:vMerge w:val="restart"/>
          </w:tcPr>
          <w:p w:rsidR="004D76A5" w:rsidRPr="004D76A5" w:rsidRDefault="004D76A5" w:rsidP="001B342E">
            <w:pPr>
              <w:tabs>
                <w:tab w:val="left" w:pos="993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4D76A5">
              <w:rPr>
                <w:rFonts w:ascii="Times New Roman" w:eastAsia="Times New Roman" w:hAnsi="Times New Roman" w:cs="Times New Roman"/>
                <w:bCs/>
                <w:lang w:eastAsia="ru-RU"/>
              </w:rPr>
              <w:t>6.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 w:val="restart"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1.Посадки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</w:rPr>
              <w:t>Привязка 1-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hAnsi="Times New Roman" w:cs="Times New Roman"/>
              </w:rPr>
              <w:t>1</w:t>
            </w:r>
          </w:p>
        </w:tc>
      </w:tr>
      <w:tr w:rsidR="004D76A5" w:rsidRPr="004D76A5" w:rsidTr="001B342E">
        <w:trPr>
          <w:trHeight w:val="335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Привязка 2-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</w:t>
            </w:r>
          </w:p>
        </w:tc>
      </w:tr>
      <w:tr w:rsidR="004D76A5" w:rsidRPr="004D76A5" w:rsidTr="001B342E">
        <w:trPr>
          <w:trHeight w:val="17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Привязка 3-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1</w:t>
            </w:r>
          </w:p>
        </w:tc>
      </w:tr>
      <w:tr w:rsidR="004D76A5" w:rsidRPr="004D76A5" w:rsidTr="001B342E">
        <w:trPr>
          <w:trHeight w:val="179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Вертикальность посадки-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0,5</w:t>
            </w:r>
          </w:p>
        </w:tc>
      </w:tr>
      <w:tr w:rsidR="004D76A5" w:rsidRPr="004D76A5" w:rsidTr="001B342E">
        <w:trPr>
          <w:trHeight w:val="290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Уровень корневой шейки-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hAnsi="Times New Roman" w:cs="Times New Roman"/>
              </w:rPr>
              <w:t>0,5</w:t>
            </w:r>
          </w:p>
        </w:tc>
      </w:tr>
      <w:tr w:rsidR="004D76A5" w:rsidRPr="004D76A5" w:rsidTr="001B342E">
        <w:trPr>
          <w:trHeight w:val="235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 балла</w:t>
            </w:r>
          </w:p>
        </w:tc>
      </w:tr>
      <w:tr w:rsidR="004D76A5" w:rsidRPr="004D76A5" w:rsidTr="001B342E">
        <w:trPr>
          <w:trHeight w:val="197"/>
        </w:trPr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 w:val="restart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2.Мощение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Горизонтальность мощения-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Горизонтальность мощения-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Горизонтальность мощения-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Высотная отметка мощения -Допуск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Диагонали-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Габаритные размеры-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Габаритные размеры-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Габаритные размеры-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Привязка-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Привязка-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Привязка- Допуск +\-0-2 мм- полный бал; +\-3-4 мм- 1\2 балла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Границы мощения по линии-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highlight w:val="yellow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Швы по линии -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Расшивка швов выполнена-  да\нет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  <w:highlight w:val="yellow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14 баллов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 w:val="restart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3.Чистота рабочего места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Использованы только необходимые материалы и инструменты, которые лежат в организованном порядке, все отходы утилизированы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Использованы только необходимые материалы и инструменты, отходы утилизированы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1,5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Использованы только необходимые материалы и инструменты, отходы не утилизированы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Инструменты разбросаны, рабочее место грязное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4,5 балла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 w:val="restart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4.Организация режима работы и логистика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Работа идет логично, шаг за шагом, закончен каждый этап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Работа идет избирательно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1,5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Работа осуществляется случайным образом (хаотично)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1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4,5 балла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5.Здоровье и безопасность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(</w:t>
            </w:r>
            <w:proofErr w:type="gramStart"/>
            <w:r w:rsidRPr="004D76A5">
              <w:rPr>
                <w:rFonts w:ascii="Times New Roman" w:eastAsia="Times New Roman" w:hAnsi="Times New Roman" w:cs="Times New Roman"/>
              </w:rPr>
              <w:t>за</w:t>
            </w:r>
            <w:proofErr w:type="gramEnd"/>
            <w:r w:rsidRPr="004D76A5">
              <w:rPr>
                <w:rFonts w:ascii="Times New Roman" w:eastAsia="Times New Roman" w:hAnsi="Times New Roman" w:cs="Times New Roman"/>
              </w:rPr>
              <w:t xml:space="preserve"> каждое нарушение снимается 0,2 балла, при грубом нарушении – дисквалификация)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 w:val="restart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6.Использование инструментов, оборудования и материалов</w:t>
            </w: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Инструменты и оборудование используются надлежащим образом и профессионально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Инструменты и оборудование используются в основном надлежащим образом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2,5</w:t>
            </w:r>
          </w:p>
        </w:tc>
      </w:tr>
      <w:tr w:rsidR="004D76A5" w:rsidRPr="004D76A5" w:rsidTr="001B342E">
        <w:tc>
          <w:tcPr>
            <w:tcW w:w="567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Инструменты и оборудование используется не профессионально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</w:rPr>
              <w:t>0,5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  <w:vMerge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ИТОГО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8 баллов</w:t>
            </w:r>
          </w:p>
        </w:tc>
      </w:tr>
      <w:tr w:rsidR="004D76A5" w:rsidRPr="004D76A5" w:rsidTr="001B342E">
        <w:tc>
          <w:tcPr>
            <w:tcW w:w="56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261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213" w:type="dxa"/>
            <w:gridSpan w:val="2"/>
          </w:tcPr>
          <w:p w:rsidR="004D76A5" w:rsidRPr="004D76A5" w:rsidRDefault="004D76A5" w:rsidP="001B342E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ВСЕГО</w:t>
            </w:r>
          </w:p>
        </w:tc>
        <w:tc>
          <w:tcPr>
            <w:tcW w:w="2127" w:type="dxa"/>
          </w:tcPr>
          <w:p w:rsidR="004D76A5" w:rsidRPr="004D76A5" w:rsidRDefault="004D76A5" w:rsidP="001B342E">
            <w:pPr>
              <w:tabs>
                <w:tab w:val="left" w:pos="567"/>
                <w:tab w:val="left" w:pos="709"/>
                <w:tab w:val="left" w:pos="1134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4D76A5">
              <w:rPr>
                <w:rFonts w:ascii="Times New Roman" w:eastAsia="Times New Roman" w:hAnsi="Times New Roman" w:cs="Times New Roman"/>
                <w:b/>
              </w:rPr>
              <w:t>35 баллов</w:t>
            </w:r>
          </w:p>
        </w:tc>
      </w:tr>
    </w:tbl>
    <w:p w:rsidR="004D76A5" w:rsidRDefault="004D76A5" w:rsidP="004D76A5">
      <w:pPr>
        <w:pStyle w:val="ae"/>
        <w:rPr>
          <w:rFonts w:ascii="Times New Roman" w:hAnsi="Times New Roman" w:cs="Times New Roman"/>
          <w:b/>
          <w:lang w:val="en-US"/>
        </w:rPr>
      </w:pPr>
    </w:p>
    <w:p w:rsidR="009368A2" w:rsidRPr="00FB2DBC" w:rsidRDefault="009368A2" w:rsidP="009368A2">
      <w:pPr>
        <w:pStyle w:val="Style15"/>
        <w:widowControl/>
        <w:tabs>
          <w:tab w:val="left" w:pos="1260"/>
        </w:tabs>
        <w:spacing w:before="14" w:line="240" w:lineRule="auto"/>
        <w:rPr>
          <w:rStyle w:val="FontStyle21"/>
        </w:rPr>
      </w:pPr>
      <w:r>
        <w:rPr>
          <w:rStyle w:val="FontStyle21"/>
        </w:rPr>
        <w:t xml:space="preserve">13. </w:t>
      </w:r>
      <w:r w:rsidRPr="00BE6957">
        <w:rPr>
          <w:rStyle w:val="FontStyle21"/>
        </w:rPr>
        <w:t xml:space="preserve">Каждый член жюри заносит оценки выполнения комплексного </w:t>
      </w:r>
      <w:proofErr w:type="gramStart"/>
      <w:r w:rsidRPr="00BE6957">
        <w:rPr>
          <w:rStyle w:val="FontStyle21"/>
        </w:rPr>
        <w:t>задания  в</w:t>
      </w:r>
      <w:proofErr w:type="gramEnd"/>
      <w:r w:rsidRPr="00BE6957">
        <w:rPr>
          <w:rStyle w:val="FontStyle21"/>
        </w:rPr>
        <w:t xml:space="preserve"> индивидуальные  ведомости.  На </w:t>
      </w:r>
      <w:proofErr w:type="gramStart"/>
      <w:r w:rsidRPr="00BE6957">
        <w:rPr>
          <w:rStyle w:val="FontStyle21"/>
        </w:rPr>
        <w:t>основе  индивидуальных</w:t>
      </w:r>
      <w:proofErr w:type="gramEnd"/>
      <w:r w:rsidRPr="00BE6957">
        <w:rPr>
          <w:rStyle w:val="FontStyle21"/>
        </w:rPr>
        <w:t xml:space="preserve">  ведомостей формируется  сводная  ведомость,  в  которую  заносятся  итоговые  оценки.  Ответственность по </w:t>
      </w:r>
      <w:proofErr w:type="gramStart"/>
      <w:r w:rsidRPr="00BE6957">
        <w:rPr>
          <w:rStyle w:val="FontStyle21"/>
        </w:rPr>
        <w:t>оформлению:  всех</w:t>
      </w:r>
      <w:proofErr w:type="gramEnd"/>
      <w:r w:rsidRPr="00BE6957">
        <w:rPr>
          <w:rStyle w:val="FontStyle21"/>
        </w:rPr>
        <w:t xml:space="preserve"> ведомостей  возлагается на каждого члена  жюри;  протокола  и  акта  -  на  председателя  жюри.</w:t>
      </w:r>
    </w:p>
    <w:p w:rsidR="009368A2" w:rsidRPr="00FB2DBC" w:rsidRDefault="009368A2" w:rsidP="009368A2">
      <w:pPr>
        <w:pStyle w:val="Style15"/>
        <w:widowControl/>
        <w:tabs>
          <w:tab w:val="left" w:pos="1260"/>
        </w:tabs>
        <w:spacing w:before="14" w:line="240" w:lineRule="auto"/>
        <w:sectPr w:rsidR="009368A2" w:rsidRPr="00FB2DBC" w:rsidSect="004D76A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356F5" w:rsidRPr="009368A2" w:rsidRDefault="005356F5" w:rsidP="009368A2">
      <w:pPr>
        <w:tabs>
          <w:tab w:val="left" w:pos="1134"/>
        </w:tabs>
        <w:spacing w:after="0" w:line="360" w:lineRule="auto"/>
        <w:jc w:val="both"/>
        <w:rPr>
          <w:rFonts w:ascii="Calibri" w:eastAsia="Times New Roman" w:hAnsi="Calibri" w:cs="Times New Roman"/>
          <w:sz w:val="24"/>
          <w:szCs w:val="24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50E1B" w:rsidRDefault="00450E1B" w:rsidP="00BC5C36">
      <w:pPr>
        <w:tabs>
          <w:tab w:val="left" w:pos="426"/>
          <w:tab w:val="left" w:pos="99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E6182" w:rsidRPr="00DA33B1" w:rsidRDefault="005E6182" w:rsidP="00DA33B1">
      <w:pPr>
        <w:tabs>
          <w:tab w:val="left" w:pos="426"/>
          <w:tab w:val="left" w:pos="993"/>
        </w:tabs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</w:rPr>
      </w:pPr>
    </w:p>
    <w:sectPr w:rsidR="005E6182" w:rsidRPr="00DA33B1" w:rsidSect="00D93C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7F75" w:rsidRDefault="00057F75" w:rsidP="00050909">
      <w:pPr>
        <w:spacing w:after="0" w:line="240" w:lineRule="auto"/>
      </w:pPr>
      <w:r>
        <w:separator/>
      </w:r>
    </w:p>
  </w:endnote>
  <w:endnote w:type="continuationSeparator" w:id="0">
    <w:p w:rsidR="00057F75" w:rsidRDefault="00057F75" w:rsidP="00050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7F75" w:rsidRDefault="00057F75" w:rsidP="00050909">
      <w:pPr>
        <w:spacing w:after="0" w:line="240" w:lineRule="auto"/>
      </w:pPr>
      <w:r>
        <w:separator/>
      </w:r>
    </w:p>
  </w:footnote>
  <w:footnote w:type="continuationSeparator" w:id="0">
    <w:p w:rsidR="00057F75" w:rsidRDefault="00057F75" w:rsidP="00050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834E1" w:rsidRPr="00756465" w:rsidRDefault="003834E1" w:rsidP="00756465">
    <w:pPr>
      <w:pStyle w:val="Style1"/>
      <w:widowControl/>
      <w:rPr>
        <w:rStyle w:val="FontStyle47"/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092F3B"/>
    <w:multiLevelType w:val="hybridMultilevel"/>
    <w:tmpl w:val="FFC009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ED7BB7"/>
    <w:multiLevelType w:val="multilevel"/>
    <w:tmpl w:val="2B188288"/>
    <w:lvl w:ilvl="0">
      <w:start w:val="1"/>
      <w:numFmt w:val="decimal"/>
      <w:lvlText w:val="%1."/>
      <w:lvlJc w:val="left"/>
      <w:pPr>
        <w:ind w:left="752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0EA57681"/>
    <w:multiLevelType w:val="hybridMultilevel"/>
    <w:tmpl w:val="0248EE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9C1CDD"/>
    <w:multiLevelType w:val="hybridMultilevel"/>
    <w:tmpl w:val="FAA63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DC7181C"/>
    <w:multiLevelType w:val="hybridMultilevel"/>
    <w:tmpl w:val="3210E0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1359E6"/>
    <w:multiLevelType w:val="hybridMultilevel"/>
    <w:tmpl w:val="459269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743351"/>
    <w:multiLevelType w:val="hybridMultilevel"/>
    <w:tmpl w:val="ED6E5896"/>
    <w:lvl w:ilvl="0" w:tplc="68480AF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44D4426C"/>
    <w:multiLevelType w:val="hybridMultilevel"/>
    <w:tmpl w:val="BE0A13DA"/>
    <w:lvl w:ilvl="0" w:tplc="68480AF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4EED18AA"/>
    <w:multiLevelType w:val="hybridMultilevel"/>
    <w:tmpl w:val="A0E632A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531F1D3B"/>
    <w:multiLevelType w:val="hybridMultilevel"/>
    <w:tmpl w:val="3D24109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61387A10"/>
    <w:multiLevelType w:val="multilevel"/>
    <w:tmpl w:val="736C4FF8"/>
    <w:lvl w:ilvl="0">
      <w:start w:val="1"/>
      <w:numFmt w:val="decimal"/>
      <w:lvlText w:val="%1."/>
      <w:lvlJc w:val="left"/>
      <w:pPr>
        <w:ind w:left="752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71010B57"/>
    <w:multiLevelType w:val="hybridMultilevel"/>
    <w:tmpl w:val="8D06A2A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7A3340A9"/>
    <w:multiLevelType w:val="hybridMultilevel"/>
    <w:tmpl w:val="B8C6F5EC"/>
    <w:lvl w:ilvl="0" w:tplc="E1D2B080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2"/>
  </w:num>
  <w:num w:numId="5">
    <w:abstractNumId w:val="8"/>
  </w:num>
  <w:num w:numId="6">
    <w:abstractNumId w:val="9"/>
  </w:num>
  <w:num w:numId="7">
    <w:abstractNumId w:val="6"/>
  </w:num>
  <w:num w:numId="8">
    <w:abstractNumId w:val="7"/>
  </w:num>
  <w:num w:numId="9">
    <w:abstractNumId w:val="12"/>
  </w:num>
  <w:num w:numId="10">
    <w:abstractNumId w:val="3"/>
  </w:num>
  <w:num w:numId="11">
    <w:abstractNumId w:val="1"/>
  </w:num>
  <w:num w:numId="12">
    <w:abstractNumId w:val="10"/>
  </w:num>
  <w:num w:numId="13">
    <w:abstractNumId w:val="1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15877"/>
    <w:rsid w:val="000025EC"/>
    <w:rsid w:val="0000386A"/>
    <w:rsid w:val="00016975"/>
    <w:rsid w:val="00037609"/>
    <w:rsid w:val="000427AD"/>
    <w:rsid w:val="0004515A"/>
    <w:rsid w:val="00050909"/>
    <w:rsid w:val="00056C34"/>
    <w:rsid w:val="00057F75"/>
    <w:rsid w:val="00060BEE"/>
    <w:rsid w:val="00063E6C"/>
    <w:rsid w:val="00085061"/>
    <w:rsid w:val="00094FA8"/>
    <w:rsid w:val="000A3A8C"/>
    <w:rsid w:val="000B65BE"/>
    <w:rsid w:val="000B7976"/>
    <w:rsid w:val="000D30F7"/>
    <w:rsid w:val="000D7D79"/>
    <w:rsid w:val="000E57F5"/>
    <w:rsid w:val="000E68FD"/>
    <w:rsid w:val="000F1276"/>
    <w:rsid w:val="000F2763"/>
    <w:rsid w:val="000F4C0C"/>
    <w:rsid w:val="001072C9"/>
    <w:rsid w:val="001075A6"/>
    <w:rsid w:val="00115442"/>
    <w:rsid w:val="0011659C"/>
    <w:rsid w:val="00125E13"/>
    <w:rsid w:val="00146861"/>
    <w:rsid w:val="00155BCA"/>
    <w:rsid w:val="00160FD4"/>
    <w:rsid w:val="00171F37"/>
    <w:rsid w:val="00174886"/>
    <w:rsid w:val="001969ED"/>
    <w:rsid w:val="001A37B2"/>
    <w:rsid w:val="001D1316"/>
    <w:rsid w:val="001D5B42"/>
    <w:rsid w:val="001F2FC1"/>
    <w:rsid w:val="001F5626"/>
    <w:rsid w:val="001F672D"/>
    <w:rsid w:val="002056B9"/>
    <w:rsid w:val="0021325B"/>
    <w:rsid w:val="00222FB3"/>
    <w:rsid w:val="0022735F"/>
    <w:rsid w:val="00231561"/>
    <w:rsid w:val="0024585E"/>
    <w:rsid w:val="002506E4"/>
    <w:rsid w:val="00252DEC"/>
    <w:rsid w:val="0026605D"/>
    <w:rsid w:val="00273767"/>
    <w:rsid w:val="00281616"/>
    <w:rsid w:val="00282158"/>
    <w:rsid w:val="00296EB3"/>
    <w:rsid w:val="002B1A87"/>
    <w:rsid w:val="002B1E17"/>
    <w:rsid w:val="002B41C0"/>
    <w:rsid w:val="002B475D"/>
    <w:rsid w:val="002B7646"/>
    <w:rsid w:val="002C6576"/>
    <w:rsid w:val="002D10E8"/>
    <w:rsid w:val="002D2F6D"/>
    <w:rsid w:val="002F74F5"/>
    <w:rsid w:val="00302FE3"/>
    <w:rsid w:val="003103A7"/>
    <w:rsid w:val="0031314B"/>
    <w:rsid w:val="00314909"/>
    <w:rsid w:val="0032204C"/>
    <w:rsid w:val="003366D5"/>
    <w:rsid w:val="003373CE"/>
    <w:rsid w:val="003758BF"/>
    <w:rsid w:val="00377E9B"/>
    <w:rsid w:val="003834E1"/>
    <w:rsid w:val="00385149"/>
    <w:rsid w:val="0038558E"/>
    <w:rsid w:val="003940F5"/>
    <w:rsid w:val="00395EF2"/>
    <w:rsid w:val="003965FB"/>
    <w:rsid w:val="003A2F6E"/>
    <w:rsid w:val="003A389E"/>
    <w:rsid w:val="003A75B3"/>
    <w:rsid w:val="003D7A69"/>
    <w:rsid w:val="003E391A"/>
    <w:rsid w:val="003F0173"/>
    <w:rsid w:val="00400620"/>
    <w:rsid w:val="00401216"/>
    <w:rsid w:val="00405F39"/>
    <w:rsid w:val="00426FE8"/>
    <w:rsid w:val="00441110"/>
    <w:rsid w:val="004417F8"/>
    <w:rsid w:val="00450E1B"/>
    <w:rsid w:val="004526B9"/>
    <w:rsid w:val="004705D0"/>
    <w:rsid w:val="004736DA"/>
    <w:rsid w:val="00492E8F"/>
    <w:rsid w:val="004940B5"/>
    <w:rsid w:val="004A04E7"/>
    <w:rsid w:val="004A32B5"/>
    <w:rsid w:val="004A69DD"/>
    <w:rsid w:val="004A6FE4"/>
    <w:rsid w:val="004B3F32"/>
    <w:rsid w:val="004B5883"/>
    <w:rsid w:val="004D2543"/>
    <w:rsid w:val="004D4CB0"/>
    <w:rsid w:val="004D6607"/>
    <w:rsid w:val="004D76A5"/>
    <w:rsid w:val="00506C7D"/>
    <w:rsid w:val="00520779"/>
    <w:rsid w:val="00533282"/>
    <w:rsid w:val="005356F5"/>
    <w:rsid w:val="005510A3"/>
    <w:rsid w:val="00552E2E"/>
    <w:rsid w:val="0055502E"/>
    <w:rsid w:val="005641CC"/>
    <w:rsid w:val="00572333"/>
    <w:rsid w:val="00581028"/>
    <w:rsid w:val="005A3179"/>
    <w:rsid w:val="005A66F4"/>
    <w:rsid w:val="005B2DC8"/>
    <w:rsid w:val="005C74FB"/>
    <w:rsid w:val="005C7D63"/>
    <w:rsid w:val="005D62C4"/>
    <w:rsid w:val="005E1EC6"/>
    <w:rsid w:val="005E6182"/>
    <w:rsid w:val="005E7F50"/>
    <w:rsid w:val="005F0A80"/>
    <w:rsid w:val="00613CCB"/>
    <w:rsid w:val="006141A2"/>
    <w:rsid w:val="00633D1D"/>
    <w:rsid w:val="00635837"/>
    <w:rsid w:val="006370BD"/>
    <w:rsid w:val="00644B25"/>
    <w:rsid w:val="00657647"/>
    <w:rsid w:val="00664CB6"/>
    <w:rsid w:val="00677990"/>
    <w:rsid w:val="006812CE"/>
    <w:rsid w:val="00681465"/>
    <w:rsid w:val="006836E6"/>
    <w:rsid w:val="00686201"/>
    <w:rsid w:val="00687C6F"/>
    <w:rsid w:val="006A07F4"/>
    <w:rsid w:val="006A52BA"/>
    <w:rsid w:val="006A635D"/>
    <w:rsid w:val="006A6794"/>
    <w:rsid w:val="006A74E6"/>
    <w:rsid w:val="006B6C03"/>
    <w:rsid w:val="006C124C"/>
    <w:rsid w:val="006C2D91"/>
    <w:rsid w:val="006C5F9D"/>
    <w:rsid w:val="006D0E08"/>
    <w:rsid w:val="006E3C4E"/>
    <w:rsid w:val="006F3AB1"/>
    <w:rsid w:val="00710D72"/>
    <w:rsid w:val="007242DD"/>
    <w:rsid w:val="007372FB"/>
    <w:rsid w:val="00754273"/>
    <w:rsid w:val="00756465"/>
    <w:rsid w:val="00761BDA"/>
    <w:rsid w:val="00775C9A"/>
    <w:rsid w:val="0079041E"/>
    <w:rsid w:val="007A3361"/>
    <w:rsid w:val="007B1BBF"/>
    <w:rsid w:val="007D0360"/>
    <w:rsid w:val="00812754"/>
    <w:rsid w:val="008254F9"/>
    <w:rsid w:val="00840DCD"/>
    <w:rsid w:val="008419BD"/>
    <w:rsid w:val="0084212C"/>
    <w:rsid w:val="00850B9A"/>
    <w:rsid w:val="00857E07"/>
    <w:rsid w:val="00861254"/>
    <w:rsid w:val="00895609"/>
    <w:rsid w:val="008A2EF3"/>
    <w:rsid w:val="008A4C2B"/>
    <w:rsid w:val="008D4593"/>
    <w:rsid w:val="008E4D36"/>
    <w:rsid w:val="008F2B4B"/>
    <w:rsid w:val="008F78DF"/>
    <w:rsid w:val="00900EAB"/>
    <w:rsid w:val="0090238A"/>
    <w:rsid w:val="00906A09"/>
    <w:rsid w:val="00917483"/>
    <w:rsid w:val="00917494"/>
    <w:rsid w:val="009267B6"/>
    <w:rsid w:val="00926DB1"/>
    <w:rsid w:val="009368A2"/>
    <w:rsid w:val="0094370A"/>
    <w:rsid w:val="0094430A"/>
    <w:rsid w:val="009463D7"/>
    <w:rsid w:val="00946657"/>
    <w:rsid w:val="00972339"/>
    <w:rsid w:val="00973E98"/>
    <w:rsid w:val="009824D6"/>
    <w:rsid w:val="0098434B"/>
    <w:rsid w:val="009905F8"/>
    <w:rsid w:val="009A45B4"/>
    <w:rsid w:val="009D7C97"/>
    <w:rsid w:val="009E2684"/>
    <w:rsid w:val="009E2856"/>
    <w:rsid w:val="009E3CED"/>
    <w:rsid w:val="009F0AAA"/>
    <w:rsid w:val="009F1143"/>
    <w:rsid w:val="009F3BCD"/>
    <w:rsid w:val="009F4571"/>
    <w:rsid w:val="00A108D5"/>
    <w:rsid w:val="00A27675"/>
    <w:rsid w:val="00A50F98"/>
    <w:rsid w:val="00A550CF"/>
    <w:rsid w:val="00A564C6"/>
    <w:rsid w:val="00A75FAC"/>
    <w:rsid w:val="00A81851"/>
    <w:rsid w:val="00A82142"/>
    <w:rsid w:val="00A914D7"/>
    <w:rsid w:val="00AA78C9"/>
    <w:rsid w:val="00AB09C6"/>
    <w:rsid w:val="00AB77E7"/>
    <w:rsid w:val="00AC6DA5"/>
    <w:rsid w:val="00AC7A68"/>
    <w:rsid w:val="00AD1C4A"/>
    <w:rsid w:val="00AE3450"/>
    <w:rsid w:val="00AF53ED"/>
    <w:rsid w:val="00B0047A"/>
    <w:rsid w:val="00B01A28"/>
    <w:rsid w:val="00B051E8"/>
    <w:rsid w:val="00B14439"/>
    <w:rsid w:val="00B15877"/>
    <w:rsid w:val="00B163D2"/>
    <w:rsid w:val="00B25A38"/>
    <w:rsid w:val="00B328F7"/>
    <w:rsid w:val="00B3624C"/>
    <w:rsid w:val="00B50F4B"/>
    <w:rsid w:val="00B527CF"/>
    <w:rsid w:val="00B57369"/>
    <w:rsid w:val="00B85F61"/>
    <w:rsid w:val="00B979F4"/>
    <w:rsid w:val="00B97F03"/>
    <w:rsid w:val="00BA1F71"/>
    <w:rsid w:val="00BA2B04"/>
    <w:rsid w:val="00BA7B3A"/>
    <w:rsid w:val="00BB29A6"/>
    <w:rsid w:val="00BC5C36"/>
    <w:rsid w:val="00BC65F4"/>
    <w:rsid w:val="00BC7698"/>
    <w:rsid w:val="00BD2550"/>
    <w:rsid w:val="00BD61D8"/>
    <w:rsid w:val="00BE6957"/>
    <w:rsid w:val="00BF75F7"/>
    <w:rsid w:val="00C1236C"/>
    <w:rsid w:val="00C22F0F"/>
    <w:rsid w:val="00C23E5B"/>
    <w:rsid w:val="00C37F7F"/>
    <w:rsid w:val="00C57FD0"/>
    <w:rsid w:val="00C74462"/>
    <w:rsid w:val="00C92982"/>
    <w:rsid w:val="00C93B1D"/>
    <w:rsid w:val="00C93B28"/>
    <w:rsid w:val="00CA5A1F"/>
    <w:rsid w:val="00CB3240"/>
    <w:rsid w:val="00CB472B"/>
    <w:rsid w:val="00CD6A6E"/>
    <w:rsid w:val="00D35CA0"/>
    <w:rsid w:val="00D57A07"/>
    <w:rsid w:val="00D64F93"/>
    <w:rsid w:val="00D806BA"/>
    <w:rsid w:val="00D819DF"/>
    <w:rsid w:val="00D93C97"/>
    <w:rsid w:val="00D96875"/>
    <w:rsid w:val="00DA33B1"/>
    <w:rsid w:val="00DC1973"/>
    <w:rsid w:val="00DC68C5"/>
    <w:rsid w:val="00DD59E7"/>
    <w:rsid w:val="00DF217D"/>
    <w:rsid w:val="00DF238C"/>
    <w:rsid w:val="00E12371"/>
    <w:rsid w:val="00E16085"/>
    <w:rsid w:val="00E1626C"/>
    <w:rsid w:val="00E23BC5"/>
    <w:rsid w:val="00E24A26"/>
    <w:rsid w:val="00E5073F"/>
    <w:rsid w:val="00E55F88"/>
    <w:rsid w:val="00EC5949"/>
    <w:rsid w:val="00ED283D"/>
    <w:rsid w:val="00ED2CBA"/>
    <w:rsid w:val="00ED6ACC"/>
    <w:rsid w:val="00EE00F9"/>
    <w:rsid w:val="00EE1372"/>
    <w:rsid w:val="00EE3706"/>
    <w:rsid w:val="00EE3F70"/>
    <w:rsid w:val="00F065F5"/>
    <w:rsid w:val="00F24836"/>
    <w:rsid w:val="00F3154D"/>
    <w:rsid w:val="00F404B3"/>
    <w:rsid w:val="00F44697"/>
    <w:rsid w:val="00F6108C"/>
    <w:rsid w:val="00F660D7"/>
    <w:rsid w:val="00F90F6A"/>
    <w:rsid w:val="00F92252"/>
    <w:rsid w:val="00FB2DBC"/>
    <w:rsid w:val="00FC105E"/>
    <w:rsid w:val="00FC76D9"/>
    <w:rsid w:val="00FD04E7"/>
    <w:rsid w:val="00FE4935"/>
    <w:rsid w:val="00FF4E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0A89B2-CE94-47A7-9E8C-BF51CEB3A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65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B15877"/>
    <w:pPr>
      <w:ind w:left="720"/>
      <w:contextualSpacing/>
    </w:pPr>
  </w:style>
  <w:style w:type="paragraph" w:customStyle="1" w:styleId="a5">
    <w:name w:val="Стиль"/>
    <w:rsid w:val="00B328F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">
    <w:name w:val="Обычный1"/>
    <w:basedOn w:val="a0"/>
    <w:rsid w:val="00B328F7"/>
  </w:style>
  <w:style w:type="table" w:customStyle="1" w:styleId="10">
    <w:name w:val="Сетка таблицы1"/>
    <w:basedOn w:val="a1"/>
    <w:next w:val="a6"/>
    <w:uiPriority w:val="59"/>
    <w:rsid w:val="00252DEC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252D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7542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54273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6"/>
    <w:uiPriority w:val="59"/>
    <w:rsid w:val="004B588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39"/>
    <w:rsid w:val="00B979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99"/>
    <w:rsid w:val="002816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BB29A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rmal (Web)"/>
    <w:basedOn w:val="a"/>
    <w:unhideWhenUsed/>
    <w:rsid w:val="00BB29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rsid w:val="00BB29A6"/>
    <w:rPr>
      <w:color w:val="0000FF"/>
      <w:u w:val="single"/>
    </w:rPr>
  </w:style>
  <w:style w:type="character" w:styleId="ab">
    <w:name w:val="Strong"/>
    <w:basedOn w:val="a0"/>
    <w:uiPriority w:val="22"/>
    <w:qFormat/>
    <w:rsid w:val="001F672D"/>
    <w:rPr>
      <w:b/>
      <w:bCs/>
    </w:rPr>
  </w:style>
  <w:style w:type="paragraph" w:styleId="ac">
    <w:name w:val="header"/>
    <w:basedOn w:val="a"/>
    <w:link w:val="ad"/>
    <w:unhideWhenUsed/>
    <w:rsid w:val="001D5B42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Верхний колонтитул Знак"/>
    <w:basedOn w:val="a0"/>
    <w:link w:val="ac"/>
    <w:rsid w:val="001D5B42"/>
    <w:rPr>
      <w:rFonts w:eastAsiaTheme="minorEastAsia"/>
      <w:lang w:eastAsia="ru-RU"/>
    </w:rPr>
  </w:style>
  <w:style w:type="paragraph" w:customStyle="1" w:styleId="Default">
    <w:name w:val="Default"/>
    <w:rsid w:val="009F1143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125E13"/>
    <w:pPr>
      <w:widowControl w:val="0"/>
      <w:autoSpaceDE w:val="0"/>
      <w:autoSpaceDN w:val="0"/>
      <w:adjustRightInd w:val="0"/>
      <w:spacing w:after="0" w:line="370" w:lineRule="exact"/>
      <w:ind w:firstLine="403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37">
    <w:name w:val="Font Style37"/>
    <w:basedOn w:val="a0"/>
    <w:uiPriority w:val="99"/>
    <w:rsid w:val="00125E13"/>
    <w:rPr>
      <w:rFonts w:ascii="Times New Roman" w:hAnsi="Times New Roman" w:cs="Times New Roman"/>
      <w:b/>
      <w:bCs/>
      <w:sz w:val="30"/>
      <w:szCs w:val="30"/>
    </w:rPr>
  </w:style>
  <w:style w:type="paragraph" w:styleId="ae">
    <w:name w:val="No Spacing"/>
    <w:link w:val="af"/>
    <w:uiPriority w:val="1"/>
    <w:qFormat/>
    <w:rsid w:val="000025EC"/>
    <w:pPr>
      <w:spacing w:after="0" w:line="240" w:lineRule="auto"/>
    </w:pPr>
  </w:style>
  <w:style w:type="paragraph" w:customStyle="1" w:styleId="Style9">
    <w:name w:val="Style9"/>
    <w:basedOn w:val="a"/>
    <w:uiPriority w:val="99"/>
    <w:rsid w:val="00450E1B"/>
    <w:pPr>
      <w:widowControl w:val="0"/>
      <w:autoSpaceDE w:val="0"/>
      <w:autoSpaceDN w:val="0"/>
      <w:adjustRightInd w:val="0"/>
      <w:spacing w:after="0" w:line="317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8">
    <w:name w:val="Font Style48"/>
    <w:basedOn w:val="a0"/>
    <w:uiPriority w:val="99"/>
    <w:rsid w:val="00450E1B"/>
    <w:rPr>
      <w:rFonts w:ascii="Times New Roman" w:hAnsi="Times New Roman" w:cs="Times New Roman"/>
      <w:b/>
      <w:bCs/>
      <w:sz w:val="22"/>
      <w:szCs w:val="22"/>
    </w:rPr>
  </w:style>
  <w:style w:type="character" w:customStyle="1" w:styleId="apple-converted-space">
    <w:name w:val="apple-converted-space"/>
    <w:rsid w:val="00450E1B"/>
  </w:style>
  <w:style w:type="paragraph" w:customStyle="1" w:styleId="Style3">
    <w:name w:val="Style3"/>
    <w:basedOn w:val="a"/>
    <w:uiPriority w:val="99"/>
    <w:rsid w:val="00450E1B"/>
    <w:pPr>
      <w:widowControl w:val="0"/>
      <w:autoSpaceDE w:val="0"/>
      <w:autoSpaceDN w:val="0"/>
      <w:adjustRightInd w:val="0"/>
      <w:spacing w:after="0" w:line="490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450E1B"/>
    <w:pPr>
      <w:widowControl w:val="0"/>
      <w:autoSpaceDE w:val="0"/>
      <w:autoSpaceDN w:val="0"/>
      <w:adjustRightInd w:val="0"/>
      <w:spacing w:after="0" w:line="480" w:lineRule="exact"/>
      <w:ind w:firstLine="67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Без интервала1"/>
    <w:qFormat/>
    <w:rsid w:val="00450E1B"/>
    <w:pPr>
      <w:spacing w:after="0" w:line="240" w:lineRule="auto"/>
    </w:pPr>
    <w:rPr>
      <w:rFonts w:ascii="Calibri" w:eastAsia="Times New Roman" w:hAnsi="Calibri" w:cs="Times New Roman"/>
    </w:rPr>
  </w:style>
  <w:style w:type="table" w:customStyle="1" w:styleId="9">
    <w:name w:val="Сетка таблицы9"/>
    <w:basedOn w:val="a1"/>
    <w:next w:val="a6"/>
    <w:uiPriority w:val="59"/>
    <w:rsid w:val="00450E1B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0">
    <w:name w:val="Style10"/>
    <w:basedOn w:val="a"/>
    <w:uiPriority w:val="99"/>
    <w:rsid w:val="00450E1B"/>
    <w:pPr>
      <w:widowControl w:val="0"/>
      <w:autoSpaceDE w:val="0"/>
      <w:autoSpaceDN w:val="0"/>
      <w:adjustRightInd w:val="0"/>
      <w:spacing w:after="0" w:line="283" w:lineRule="exact"/>
      <w:ind w:firstLine="710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uiPriority w:val="99"/>
    <w:rsid w:val="00450E1B"/>
    <w:pPr>
      <w:widowControl w:val="0"/>
      <w:autoSpaceDE w:val="0"/>
      <w:autoSpaceDN w:val="0"/>
      <w:adjustRightInd w:val="0"/>
      <w:spacing w:after="0" w:line="278" w:lineRule="exact"/>
      <w:ind w:firstLine="706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0"/>
    <w:uiPriority w:val="99"/>
    <w:rsid w:val="00450E1B"/>
    <w:rPr>
      <w:rFonts w:ascii="Times New Roman" w:hAnsi="Times New Roman" w:cs="Times New Roman"/>
      <w:sz w:val="22"/>
      <w:szCs w:val="22"/>
    </w:rPr>
  </w:style>
  <w:style w:type="paragraph" w:customStyle="1" w:styleId="Style23">
    <w:name w:val="Style23"/>
    <w:basedOn w:val="a"/>
    <w:uiPriority w:val="99"/>
    <w:rsid w:val="00450E1B"/>
    <w:pPr>
      <w:widowControl w:val="0"/>
      <w:autoSpaceDE w:val="0"/>
      <w:autoSpaceDN w:val="0"/>
      <w:adjustRightInd w:val="0"/>
      <w:spacing w:after="0" w:line="274" w:lineRule="exact"/>
      <w:ind w:firstLine="725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rsid w:val="00450E1B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450E1B"/>
    <w:pPr>
      <w:widowControl w:val="0"/>
      <w:autoSpaceDE w:val="0"/>
      <w:autoSpaceDN w:val="0"/>
      <w:adjustRightInd w:val="0"/>
      <w:spacing w:after="0" w:line="274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23">
    <w:name w:val="Font Style23"/>
    <w:basedOn w:val="a0"/>
    <w:uiPriority w:val="99"/>
    <w:rsid w:val="00450E1B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"/>
    <w:uiPriority w:val="99"/>
    <w:rsid w:val="00450E1B"/>
    <w:pPr>
      <w:widowControl w:val="0"/>
      <w:autoSpaceDE w:val="0"/>
      <w:autoSpaceDN w:val="0"/>
      <w:adjustRightInd w:val="0"/>
      <w:spacing w:after="0" w:line="296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450E1B"/>
    <w:pPr>
      <w:widowControl w:val="0"/>
      <w:autoSpaceDE w:val="0"/>
      <w:autoSpaceDN w:val="0"/>
      <w:adjustRightInd w:val="0"/>
      <w:spacing w:after="0" w:line="283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450E1B"/>
    <w:pPr>
      <w:widowControl w:val="0"/>
      <w:autoSpaceDE w:val="0"/>
      <w:autoSpaceDN w:val="0"/>
      <w:adjustRightInd w:val="0"/>
      <w:spacing w:after="0" w:line="274" w:lineRule="exact"/>
      <w:ind w:firstLine="701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a4">
    <w:name w:val="Абзац списка Знак"/>
    <w:link w:val="a3"/>
    <w:uiPriority w:val="34"/>
    <w:locked/>
    <w:rsid w:val="00450E1B"/>
  </w:style>
  <w:style w:type="paragraph" w:customStyle="1" w:styleId="Style1">
    <w:name w:val="Style1"/>
    <w:basedOn w:val="a"/>
    <w:uiPriority w:val="99"/>
    <w:rsid w:val="00450E1B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1">
    <w:name w:val="Заголовок 21"/>
    <w:basedOn w:val="a"/>
    <w:uiPriority w:val="1"/>
    <w:qFormat/>
    <w:rsid w:val="0079041E"/>
    <w:pPr>
      <w:widowControl w:val="0"/>
      <w:autoSpaceDE w:val="0"/>
      <w:autoSpaceDN w:val="0"/>
      <w:spacing w:after="0" w:line="240" w:lineRule="auto"/>
      <w:ind w:left="820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paragraph" w:styleId="af0">
    <w:name w:val="Body Text"/>
    <w:basedOn w:val="a"/>
    <w:link w:val="af1"/>
    <w:uiPriority w:val="1"/>
    <w:qFormat/>
    <w:rsid w:val="000F127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f1">
    <w:name w:val="Основной текст Знак"/>
    <w:basedOn w:val="a0"/>
    <w:link w:val="af0"/>
    <w:uiPriority w:val="1"/>
    <w:rsid w:val="000F1276"/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paragraph" w:customStyle="1" w:styleId="Style18">
    <w:name w:val="Style18"/>
    <w:basedOn w:val="a"/>
    <w:uiPriority w:val="99"/>
    <w:rsid w:val="006836E6"/>
    <w:pPr>
      <w:widowControl w:val="0"/>
      <w:autoSpaceDE w:val="0"/>
      <w:autoSpaceDN w:val="0"/>
      <w:adjustRightInd w:val="0"/>
      <w:spacing w:after="0" w:line="276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6836E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4">
    <w:name w:val="Font Style44"/>
    <w:basedOn w:val="a0"/>
    <w:uiPriority w:val="99"/>
    <w:rsid w:val="006836E6"/>
    <w:rPr>
      <w:rFonts w:ascii="Century Gothic" w:hAnsi="Century Gothic" w:cs="Century Gothic"/>
      <w:sz w:val="28"/>
      <w:szCs w:val="28"/>
    </w:rPr>
  </w:style>
  <w:style w:type="table" w:customStyle="1" w:styleId="26">
    <w:name w:val="Сетка таблицы26"/>
    <w:basedOn w:val="a1"/>
    <w:next w:val="a6"/>
    <w:uiPriority w:val="59"/>
    <w:rsid w:val="00ED283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6"/>
    <w:uiPriority w:val="59"/>
    <w:rsid w:val="00861254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D806BA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tyle34">
    <w:name w:val="Style34"/>
    <w:basedOn w:val="a"/>
    <w:uiPriority w:val="99"/>
    <w:rsid w:val="00F24836"/>
    <w:pPr>
      <w:widowControl w:val="0"/>
      <w:autoSpaceDE w:val="0"/>
      <w:autoSpaceDN w:val="0"/>
      <w:adjustRightInd w:val="0"/>
      <w:spacing w:after="0" w:line="283" w:lineRule="exact"/>
      <w:ind w:firstLine="86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1165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20">
    <w:name w:val="Font Style20"/>
    <w:basedOn w:val="a0"/>
    <w:uiPriority w:val="99"/>
    <w:rsid w:val="001D1316"/>
    <w:rPr>
      <w:rFonts w:ascii="Times New Roman" w:hAnsi="Times New Roman" w:cs="Times New Roman"/>
      <w:b/>
      <w:bCs/>
      <w:spacing w:val="10"/>
      <w:sz w:val="24"/>
      <w:szCs w:val="24"/>
    </w:rPr>
  </w:style>
  <w:style w:type="paragraph" w:styleId="af2">
    <w:name w:val="footer"/>
    <w:basedOn w:val="a"/>
    <w:link w:val="af3"/>
    <w:uiPriority w:val="99"/>
    <w:semiHidden/>
    <w:unhideWhenUsed/>
    <w:rsid w:val="007564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semiHidden/>
    <w:rsid w:val="00756465"/>
  </w:style>
  <w:style w:type="character" w:customStyle="1" w:styleId="FontStyle21">
    <w:name w:val="Font Style21"/>
    <w:basedOn w:val="a0"/>
    <w:uiPriority w:val="99"/>
    <w:rsid w:val="00761BDA"/>
    <w:rPr>
      <w:rFonts w:ascii="Times New Roman" w:hAnsi="Times New Roman" w:cs="Times New Roman"/>
      <w:sz w:val="24"/>
      <w:szCs w:val="24"/>
    </w:rPr>
  </w:style>
  <w:style w:type="character" w:customStyle="1" w:styleId="af">
    <w:name w:val="Без интервала Знак"/>
    <w:link w:val="ae"/>
    <w:uiPriority w:val="1"/>
    <w:locked/>
    <w:rsid w:val="006B6C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9ED632-7990-471B-BE04-C31FA437C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22</Pages>
  <Words>5733</Words>
  <Characters>32679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Ольга</dc:creator>
  <cp:lastModifiedBy>Учебная часть</cp:lastModifiedBy>
  <cp:revision>52</cp:revision>
  <cp:lastPrinted>2019-02-19T08:50:00Z</cp:lastPrinted>
  <dcterms:created xsi:type="dcterms:W3CDTF">2019-03-23T20:22:00Z</dcterms:created>
  <dcterms:modified xsi:type="dcterms:W3CDTF">2020-03-13T03:26:00Z</dcterms:modified>
</cp:coreProperties>
</file>