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597" w:type="dxa"/>
        <w:tblInd w:w="-1051" w:type="dxa"/>
        <w:tblLayout w:type="fixed"/>
        <w:tblLook w:val="04A0" w:firstRow="1" w:lastRow="0" w:firstColumn="1" w:lastColumn="0" w:noHBand="0" w:noVBand="1"/>
      </w:tblPr>
      <w:tblGrid>
        <w:gridCol w:w="3402"/>
        <w:gridCol w:w="7195"/>
      </w:tblGrid>
      <w:tr w:rsidR="00B87D2E" w:rsidTr="00362C76">
        <w:tc>
          <w:tcPr>
            <w:tcW w:w="3402" w:type="dxa"/>
          </w:tcPr>
          <w:p w:rsidR="00B87D2E" w:rsidRDefault="00B87D2E" w:rsidP="00B03FC3">
            <w:pPr>
              <w:spacing w:before="240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A202409" wp14:editId="5E132D2F">
                  <wp:extent cx="1433830" cy="1560886"/>
                  <wp:effectExtent l="0" t="0" r="0" b="1270"/>
                  <wp:docPr id="1" name="Рисунок 1" descr="C:\Users\User\Desktop\логотип БТЛ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логотип БТЛ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509" cy="1584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5" w:type="dxa"/>
          </w:tcPr>
          <w:p w:rsidR="00B87D2E" w:rsidRDefault="00B87D2E" w:rsidP="00B03FC3">
            <w:pPr>
              <w:spacing w:before="240"/>
              <w:jc w:val="center"/>
              <w:rPr>
                <w:b/>
              </w:rPr>
            </w:pPr>
            <w:r>
              <w:rPr>
                <w:b/>
                <w:noProof/>
              </w:rPr>
              <w:t>Краевое государственное бюджетное учреждение профессионального образования «Бийский техникум лесного хозяйства»</w:t>
            </w:r>
          </w:p>
        </w:tc>
      </w:tr>
    </w:tbl>
    <w:p w:rsidR="00B87D2E" w:rsidRDefault="00B87D2E" w:rsidP="00B87D2E">
      <w:pPr>
        <w:spacing w:before="240"/>
        <w:jc w:val="center"/>
        <w:rPr>
          <w:b/>
        </w:rPr>
      </w:pPr>
    </w:p>
    <w:tbl>
      <w:tblPr>
        <w:tblpPr w:leftFromText="180" w:rightFromText="180" w:vertAnchor="text" w:horzAnchor="margin" w:tblpY="40"/>
        <w:tblW w:w="9360" w:type="dxa"/>
        <w:tblLook w:val="01E0" w:firstRow="1" w:lastRow="1" w:firstColumn="1" w:lastColumn="1" w:noHBand="0" w:noVBand="0"/>
      </w:tblPr>
      <w:tblGrid>
        <w:gridCol w:w="4860"/>
        <w:gridCol w:w="4500"/>
      </w:tblGrid>
      <w:tr w:rsidR="00B87D2E" w:rsidTr="00B03FC3">
        <w:tc>
          <w:tcPr>
            <w:tcW w:w="4860" w:type="dxa"/>
            <w:vMerge w:val="restart"/>
          </w:tcPr>
          <w:p w:rsidR="00B87D2E" w:rsidRPr="00926295" w:rsidRDefault="00B87D2E" w:rsidP="00B03FC3">
            <w:pPr>
              <w:rPr>
                <w:b/>
              </w:rPr>
            </w:pPr>
          </w:p>
        </w:tc>
        <w:tc>
          <w:tcPr>
            <w:tcW w:w="4500" w:type="dxa"/>
          </w:tcPr>
          <w:p w:rsidR="00B87D2E" w:rsidRDefault="00B87D2E" w:rsidP="00B03FC3"/>
          <w:p w:rsidR="00B87D2E" w:rsidRDefault="00B87D2E" w:rsidP="00B03FC3"/>
          <w:p w:rsidR="00B87D2E" w:rsidRPr="006B446D" w:rsidRDefault="00B87D2E" w:rsidP="00B03FC3">
            <w:r w:rsidRPr="006B446D">
              <w:t>УТВЕРЖДАЮ</w:t>
            </w:r>
          </w:p>
        </w:tc>
      </w:tr>
      <w:tr w:rsidR="00B87D2E" w:rsidTr="00B03FC3">
        <w:tc>
          <w:tcPr>
            <w:tcW w:w="4860" w:type="dxa"/>
            <w:vMerge/>
          </w:tcPr>
          <w:p w:rsidR="00B87D2E" w:rsidRPr="00926295" w:rsidRDefault="00B87D2E" w:rsidP="00B03FC3">
            <w:pPr>
              <w:rPr>
                <w:b/>
              </w:rPr>
            </w:pPr>
          </w:p>
        </w:tc>
        <w:tc>
          <w:tcPr>
            <w:tcW w:w="4500" w:type="dxa"/>
          </w:tcPr>
          <w:p w:rsidR="00B87D2E" w:rsidRPr="006B446D" w:rsidRDefault="00B87D2E" w:rsidP="00B03FC3">
            <w:r w:rsidRPr="006B446D">
              <w:t xml:space="preserve">Директор </w:t>
            </w:r>
          </w:p>
          <w:p w:rsidR="00B87D2E" w:rsidRPr="006B446D" w:rsidRDefault="00B87D2E" w:rsidP="00B03FC3">
            <w:r w:rsidRPr="006B446D">
              <w:t>КГБПОУ «</w:t>
            </w:r>
            <w:proofErr w:type="spellStart"/>
            <w:r w:rsidRPr="006B446D">
              <w:t>Бийский</w:t>
            </w:r>
            <w:proofErr w:type="spellEnd"/>
            <w:r w:rsidRPr="006B446D">
              <w:t xml:space="preserve"> техникум лесного хозяйства»</w:t>
            </w:r>
          </w:p>
        </w:tc>
      </w:tr>
      <w:tr w:rsidR="00B87D2E" w:rsidTr="00B03FC3">
        <w:tc>
          <w:tcPr>
            <w:tcW w:w="4860" w:type="dxa"/>
            <w:vMerge/>
          </w:tcPr>
          <w:p w:rsidR="00B87D2E" w:rsidRPr="00926295" w:rsidRDefault="00B87D2E" w:rsidP="00B03FC3">
            <w:pPr>
              <w:rPr>
                <w:b/>
              </w:rPr>
            </w:pPr>
          </w:p>
        </w:tc>
        <w:tc>
          <w:tcPr>
            <w:tcW w:w="4500" w:type="dxa"/>
          </w:tcPr>
          <w:p w:rsidR="00B87D2E" w:rsidRPr="006B446D" w:rsidRDefault="00B87D2E" w:rsidP="00B03FC3">
            <w:r w:rsidRPr="006B446D">
              <w:t>___________________</w:t>
            </w:r>
            <w:proofErr w:type="spellStart"/>
            <w:r w:rsidRPr="006B446D">
              <w:t>Е.В.Вирбицкас</w:t>
            </w:r>
            <w:proofErr w:type="spellEnd"/>
          </w:p>
        </w:tc>
      </w:tr>
      <w:tr w:rsidR="00B87D2E" w:rsidTr="00B03FC3">
        <w:trPr>
          <w:trHeight w:val="315"/>
        </w:trPr>
        <w:tc>
          <w:tcPr>
            <w:tcW w:w="4860" w:type="dxa"/>
            <w:vMerge/>
          </w:tcPr>
          <w:p w:rsidR="00B87D2E" w:rsidRPr="00926295" w:rsidRDefault="00B87D2E" w:rsidP="00B03FC3">
            <w:pPr>
              <w:rPr>
                <w:b/>
              </w:rPr>
            </w:pPr>
          </w:p>
        </w:tc>
        <w:tc>
          <w:tcPr>
            <w:tcW w:w="4500" w:type="dxa"/>
          </w:tcPr>
          <w:p w:rsidR="00B87D2E" w:rsidRPr="006B446D" w:rsidRDefault="00362C76" w:rsidP="00B03FC3">
            <w:r>
              <w:t>Приказ № 32-ОД от 25.02.</w:t>
            </w:r>
            <w:r w:rsidR="00B87D2E" w:rsidRPr="006B446D">
              <w:t>2026г.</w:t>
            </w:r>
          </w:p>
        </w:tc>
      </w:tr>
    </w:tbl>
    <w:p w:rsidR="000D7BFA" w:rsidRDefault="000D7BFA"/>
    <w:p w:rsidR="00B87D2E" w:rsidRDefault="00B87D2E"/>
    <w:p w:rsidR="00B87D2E" w:rsidRDefault="00B87D2E"/>
    <w:p w:rsidR="00B87D2E" w:rsidRDefault="00B87D2E"/>
    <w:p w:rsidR="00B87D2E" w:rsidRDefault="00B87D2E"/>
    <w:p w:rsidR="00B87D2E" w:rsidRDefault="00B87D2E"/>
    <w:p w:rsidR="00B87D2E" w:rsidRDefault="00B87D2E"/>
    <w:p w:rsidR="00B87D2E" w:rsidRDefault="00B87D2E"/>
    <w:p w:rsidR="00B87D2E" w:rsidRDefault="00B87D2E"/>
    <w:p w:rsidR="00B87D2E" w:rsidRDefault="00B87D2E"/>
    <w:p w:rsidR="00B87D2E" w:rsidRDefault="00B87D2E">
      <w:pPr>
        <w:rPr>
          <w:rFonts w:ascii="Arial Black" w:hAnsi="Arial Black"/>
          <w:sz w:val="32"/>
          <w:szCs w:val="32"/>
        </w:rPr>
      </w:pPr>
      <w:r w:rsidRPr="00F35A06">
        <w:rPr>
          <w:rFonts w:ascii="Arial Black" w:hAnsi="Arial Black"/>
          <w:sz w:val="32"/>
          <w:szCs w:val="32"/>
        </w:rPr>
        <w:t>Положение об экзаменационной комиссии</w:t>
      </w:r>
    </w:p>
    <w:p w:rsidR="00B87D2E" w:rsidRDefault="00B87D2E">
      <w:pPr>
        <w:rPr>
          <w:rFonts w:ascii="Arial Black" w:hAnsi="Arial Black"/>
          <w:sz w:val="32"/>
          <w:szCs w:val="32"/>
        </w:rPr>
      </w:pPr>
    </w:p>
    <w:p w:rsidR="00B87D2E" w:rsidRDefault="00B87D2E">
      <w:pPr>
        <w:rPr>
          <w:rFonts w:ascii="Arial Black" w:hAnsi="Arial Black"/>
          <w:sz w:val="32"/>
          <w:szCs w:val="32"/>
        </w:rPr>
      </w:pPr>
    </w:p>
    <w:p w:rsidR="00B87D2E" w:rsidRDefault="00B87D2E">
      <w:pPr>
        <w:rPr>
          <w:rFonts w:ascii="Arial Black" w:hAnsi="Arial Black"/>
          <w:sz w:val="32"/>
          <w:szCs w:val="32"/>
        </w:rPr>
      </w:pPr>
    </w:p>
    <w:p w:rsidR="00B87D2E" w:rsidRDefault="00B87D2E">
      <w:pPr>
        <w:rPr>
          <w:rFonts w:ascii="Arial Black" w:hAnsi="Arial Black"/>
          <w:sz w:val="32"/>
          <w:szCs w:val="32"/>
        </w:rPr>
      </w:pPr>
    </w:p>
    <w:p w:rsidR="00B87D2E" w:rsidRDefault="00B87D2E">
      <w:pPr>
        <w:rPr>
          <w:rFonts w:ascii="Arial Black" w:hAnsi="Arial Black"/>
          <w:sz w:val="32"/>
          <w:szCs w:val="32"/>
        </w:rPr>
      </w:pPr>
    </w:p>
    <w:p w:rsidR="00B87D2E" w:rsidRDefault="00B87D2E">
      <w:pPr>
        <w:rPr>
          <w:rFonts w:ascii="Arial Black" w:hAnsi="Arial Black"/>
          <w:sz w:val="32"/>
          <w:szCs w:val="32"/>
        </w:rPr>
      </w:pPr>
    </w:p>
    <w:p w:rsidR="00B87D2E" w:rsidRDefault="00B87D2E">
      <w:pPr>
        <w:rPr>
          <w:rFonts w:ascii="Arial Black" w:hAnsi="Arial Black"/>
          <w:sz w:val="32"/>
          <w:szCs w:val="32"/>
        </w:rPr>
      </w:pPr>
    </w:p>
    <w:p w:rsidR="00B87D2E" w:rsidRDefault="00B87D2E">
      <w:pPr>
        <w:rPr>
          <w:rFonts w:ascii="Arial Black" w:hAnsi="Arial Black"/>
          <w:sz w:val="32"/>
          <w:szCs w:val="32"/>
        </w:rPr>
      </w:pPr>
    </w:p>
    <w:p w:rsidR="00B87D2E" w:rsidRDefault="00B87D2E">
      <w:pPr>
        <w:rPr>
          <w:rFonts w:ascii="Arial Black" w:hAnsi="Arial Black"/>
          <w:sz w:val="32"/>
          <w:szCs w:val="32"/>
        </w:rPr>
      </w:pPr>
    </w:p>
    <w:p w:rsidR="00B87D2E" w:rsidRDefault="00B87D2E">
      <w:pPr>
        <w:rPr>
          <w:rFonts w:ascii="Arial Black" w:hAnsi="Arial Black"/>
          <w:sz w:val="32"/>
          <w:szCs w:val="32"/>
        </w:rPr>
      </w:pPr>
    </w:p>
    <w:p w:rsidR="00B87D2E" w:rsidRDefault="00B87D2E">
      <w:pPr>
        <w:rPr>
          <w:rFonts w:ascii="Arial Black" w:hAnsi="Arial Black"/>
          <w:sz w:val="32"/>
          <w:szCs w:val="32"/>
        </w:rPr>
      </w:pPr>
    </w:p>
    <w:p w:rsidR="00B87D2E" w:rsidRDefault="00B87D2E">
      <w:pPr>
        <w:rPr>
          <w:rFonts w:ascii="Arial Black" w:hAnsi="Arial Black"/>
          <w:sz w:val="32"/>
          <w:szCs w:val="32"/>
        </w:rPr>
      </w:pPr>
    </w:p>
    <w:p w:rsidR="00B87D2E" w:rsidRDefault="00B87D2E">
      <w:pPr>
        <w:rPr>
          <w:rFonts w:ascii="Arial Black" w:hAnsi="Arial Black"/>
          <w:sz w:val="32"/>
          <w:szCs w:val="32"/>
        </w:rPr>
      </w:pPr>
    </w:p>
    <w:p w:rsidR="00B87D2E" w:rsidRPr="00B87D2E" w:rsidRDefault="00B87D2E" w:rsidP="00B87D2E">
      <w:pPr>
        <w:numPr>
          <w:ilvl w:val="0"/>
          <w:numId w:val="1"/>
        </w:numPr>
        <w:contextualSpacing/>
        <w:jc w:val="center"/>
        <w:rPr>
          <w:b/>
        </w:rPr>
      </w:pPr>
      <w:r w:rsidRPr="00B87D2E">
        <w:rPr>
          <w:b/>
        </w:rPr>
        <w:t>Общие положения</w:t>
      </w:r>
    </w:p>
    <w:p w:rsidR="00B87D2E" w:rsidRPr="00B87D2E" w:rsidRDefault="00B87D2E" w:rsidP="00B87D2E">
      <w:pPr>
        <w:ind w:left="720"/>
        <w:contextualSpacing/>
        <w:rPr>
          <w:b/>
        </w:rPr>
      </w:pPr>
    </w:p>
    <w:p w:rsidR="00B87D2E" w:rsidRPr="00B87D2E" w:rsidRDefault="00B87D2E" w:rsidP="00B87D2E">
      <w:pPr>
        <w:widowControl w:val="0"/>
        <w:numPr>
          <w:ilvl w:val="1"/>
          <w:numId w:val="2"/>
        </w:numPr>
        <w:tabs>
          <w:tab w:val="left" w:pos="1299"/>
        </w:tabs>
        <w:autoSpaceDE w:val="0"/>
        <w:autoSpaceDN w:val="0"/>
        <w:spacing w:line="276" w:lineRule="auto"/>
        <w:ind w:firstLine="709"/>
        <w:jc w:val="both"/>
      </w:pPr>
      <w:r w:rsidRPr="00B87D2E">
        <w:t>Положение об экзаменационной комиссии для проведения вступительных испытаний для поступающих на обучение по образовательным программам среднего профессионального образования</w:t>
      </w:r>
      <w:r w:rsidRPr="00B87D2E">
        <w:rPr>
          <w:spacing w:val="-2"/>
        </w:rPr>
        <w:t xml:space="preserve"> </w:t>
      </w:r>
      <w:r w:rsidRPr="00B87D2E">
        <w:t>(далее</w:t>
      </w:r>
      <w:r w:rsidRPr="00B87D2E">
        <w:rPr>
          <w:spacing w:val="-2"/>
        </w:rPr>
        <w:t xml:space="preserve"> </w:t>
      </w:r>
      <w:r w:rsidRPr="00B87D2E">
        <w:t>–</w:t>
      </w:r>
      <w:r w:rsidRPr="00B87D2E">
        <w:rPr>
          <w:spacing w:val="-2"/>
        </w:rPr>
        <w:t xml:space="preserve"> </w:t>
      </w:r>
      <w:r w:rsidRPr="00B87D2E">
        <w:t>Положение)</w:t>
      </w:r>
      <w:r w:rsidRPr="00B87D2E">
        <w:rPr>
          <w:spacing w:val="-3"/>
        </w:rPr>
        <w:t xml:space="preserve"> </w:t>
      </w:r>
      <w:r w:rsidRPr="00B87D2E">
        <w:t>определяют</w:t>
      </w:r>
      <w:r w:rsidRPr="00B87D2E">
        <w:rPr>
          <w:spacing w:val="-2"/>
        </w:rPr>
        <w:t xml:space="preserve"> </w:t>
      </w:r>
      <w:r w:rsidRPr="00B87D2E">
        <w:t>состав,</w:t>
      </w:r>
      <w:r w:rsidRPr="00B87D2E">
        <w:rPr>
          <w:spacing w:val="-2"/>
        </w:rPr>
        <w:t xml:space="preserve"> </w:t>
      </w:r>
      <w:r w:rsidRPr="00B87D2E">
        <w:t>полномочия,</w:t>
      </w:r>
      <w:r w:rsidRPr="00B87D2E">
        <w:rPr>
          <w:spacing w:val="-2"/>
        </w:rPr>
        <w:t xml:space="preserve"> </w:t>
      </w:r>
      <w:r w:rsidRPr="00B87D2E">
        <w:t>порядок</w:t>
      </w:r>
      <w:r w:rsidRPr="00B87D2E">
        <w:rPr>
          <w:spacing w:val="-1"/>
        </w:rPr>
        <w:t xml:space="preserve"> </w:t>
      </w:r>
      <w:r w:rsidRPr="00B87D2E">
        <w:t>работы</w:t>
      </w:r>
      <w:r w:rsidRPr="00B87D2E">
        <w:rPr>
          <w:spacing w:val="-3"/>
        </w:rPr>
        <w:t xml:space="preserve"> </w:t>
      </w:r>
      <w:r w:rsidRPr="00B87D2E">
        <w:t>экзаменационной комиссии, создаваемой в КГБПОУ «</w:t>
      </w:r>
      <w:proofErr w:type="spellStart"/>
      <w:r w:rsidRPr="00B87D2E">
        <w:t>Бийский</w:t>
      </w:r>
      <w:proofErr w:type="spellEnd"/>
      <w:r w:rsidRPr="00B87D2E">
        <w:t xml:space="preserve"> техникум лесного хозяйства» (далее – техникум) для проведения вступительных испытаний по специальностям, требующим наличия у поступающих определенных творческих способностей, физических и (или)</w:t>
      </w:r>
      <w:r w:rsidRPr="00B87D2E">
        <w:rPr>
          <w:spacing w:val="-1"/>
        </w:rPr>
        <w:t xml:space="preserve"> </w:t>
      </w:r>
      <w:r w:rsidRPr="00B87D2E">
        <w:t>психологических качеств (далее – вступительные испытания).</w:t>
      </w:r>
    </w:p>
    <w:p w:rsidR="00B87D2E" w:rsidRPr="00B87D2E" w:rsidRDefault="00B87D2E" w:rsidP="00B87D2E">
      <w:pPr>
        <w:widowControl w:val="0"/>
        <w:numPr>
          <w:ilvl w:val="1"/>
          <w:numId w:val="2"/>
        </w:numPr>
        <w:tabs>
          <w:tab w:val="left" w:pos="1379"/>
        </w:tabs>
        <w:autoSpaceDE w:val="0"/>
        <w:autoSpaceDN w:val="0"/>
        <w:spacing w:line="276" w:lineRule="auto"/>
        <w:ind w:firstLine="709"/>
        <w:jc w:val="both"/>
      </w:pPr>
      <w:r w:rsidRPr="00B87D2E">
        <w:t xml:space="preserve">Настоящее Положение разработано в соответствии с Федеральным законом от 29.12.2012 № 273-ФЗ «Об образовании в Российской Федерации» (далее – Федеральный закон № 273-ФЗ); приказом Министерства </w:t>
      </w:r>
      <w:bookmarkStart w:id="0" w:name="_GoBack"/>
      <w:bookmarkEnd w:id="0"/>
      <w:r w:rsidR="00362C76" w:rsidRPr="00B87D2E">
        <w:t>просвещения Российской</w:t>
      </w:r>
      <w:r w:rsidRPr="00B87D2E">
        <w:t xml:space="preserve"> Федерации от 02.09.2020 № 457 «Об утверждении Порядка приема на обучение по образовательным программам среднего профессионального образования»; (далее – Порядок приема); Уставом образовательной организации и иными локальными нормативными актами.</w:t>
      </w:r>
    </w:p>
    <w:p w:rsidR="00B87D2E" w:rsidRPr="00B87D2E" w:rsidRDefault="00B87D2E" w:rsidP="00B87D2E">
      <w:pPr>
        <w:widowControl w:val="0"/>
        <w:numPr>
          <w:ilvl w:val="1"/>
          <w:numId w:val="2"/>
        </w:numPr>
        <w:tabs>
          <w:tab w:val="left" w:pos="1272"/>
        </w:tabs>
        <w:autoSpaceDE w:val="0"/>
        <w:autoSpaceDN w:val="0"/>
        <w:spacing w:line="276" w:lineRule="auto"/>
        <w:ind w:firstLine="709"/>
        <w:jc w:val="both"/>
      </w:pPr>
      <w:r w:rsidRPr="00B87D2E">
        <w:t>В</w:t>
      </w:r>
      <w:r w:rsidRPr="00B87D2E">
        <w:rPr>
          <w:spacing w:val="-1"/>
        </w:rPr>
        <w:t xml:space="preserve"> </w:t>
      </w:r>
      <w:r w:rsidRPr="00B87D2E">
        <w:t>соответствии с перечнем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качеств, утверждаемым Министерством просвещения Российской Федерации, проводятся вступительные испытания при приеме на обучение по следующим профессиям и специальностям среднего профессионального образования:</w:t>
      </w:r>
    </w:p>
    <w:p w:rsidR="00B87D2E" w:rsidRPr="00B87D2E" w:rsidRDefault="00B87D2E" w:rsidP="00B87D2E">
      <w:pPr>
        <w:widowControl w:val="0"/>
        <w:numPr>
          <w:ilvl w:val="2"/>
          <w:numId w:val="3"/>
        </w:numPr>
        <w:tabs>
          <w:tab w:val="left" w:pos="1272"/>
        </w:tabs>
        <w:autoSpaceDE w:val="0"/>
        <w:autoSpaceDN w:val="0"/>
        <w:spacing w:line="276" w:lineRule="auto"/>
        <w:jc w:val="both"/>
      </w:pPr>
      <w:r w:rsidRPr="00B87D2E">
        <w:t xml:space="preserve">  Садово-парковое и ландшафтное строительство</w:t>
      </w:r>
    </w:p>
    <w:p w:rsidR="00B87D2E" w:rsidRPr="00B87D2E" w:rsidRDefault="00B87D2E" w:rsidP="00B87D2E">
      <w:pPr>
        <w:widowControl w:val="0"/>
        <w:tabs>
          <w:tab w:val="left" w:pos="1272"/>
        </w:tabs>
        <w:autoSpaceDE w:val="0"/>
        <w:autoSpaceDN w:val="0"/>
        <w:spacing w:line="276" w:lineRule="auto"/>
        <w:ind w:left="708"/>
        <w:jc w:val="both"/>
      </w:pPr>
      <w:r w:rsidRPr="00B87D2E">
        <w:t>20.01.01 Пожарный</w:t>
      </w:r>
    </w:p>
    <w:p w:rsidR="00B87D2E" w:rsidRPr="00B87D2E" w:rsidRDefault="00B87D2E" w:rsidP="00B87D2E">
      <w:pPr>
        <w:widowControl w:val="0"/>
        <w:autoSpaceDE w:val="0"/>
        <w:autoSpaceDN w:val="0"/>
        <w:spacing w:line="276" w:lineRule="auto"/>
        <w:ind w:firstLine="709"/>
        <w:jc w:val="both"/>
        <w:rPr>
          <w:lang w:eastAsia="en-US"/>
        </w:rPr>
      </w:pPr>
      <w:r w:rsidRPr="00B87D2E">
        <w:rPr>
          <w:lang w:eastAsia="en-US"/>
        </w:rPr>
        <w:t>1.5. Для организации и проведения вступительных испытаний председателем приемной комиссии утверждается состав (составы) экзаменационной комиссии. Полномочия и порядок деятельности экзаменационных комиссий определяются настоящим Положением.</w:t>
      </w:r>
    </w:p>
    <w:p w:rsidR="00B87D2E" w:rsidRPr="00B87D2E" w:rsidRDefault="00B87D2E" w:rsidP="00B87D2E">
      <w:pPr>
        <w:widowControl w:val="0"/>
        <w:numPr>
          <w:ilvl w:val="1"/>
          <w:numId w:val="2"/>
        </w:numPr>
        <w:tabs>
          <w:tab w:val="left" w:pos="1301"/>
        </w:tabs>
        <w:autoSpaceDE w:val="0"/>
        <w:autoSpaceDN w:val="0"/>
        <w:spacing w:line="276" w:lineRule="auto"/>
        <w:ind w:firstLine="709"/>
        <w:jc w:val="both"/>
      </w:pPr>
      <w:r w:rsidRPr="00B87D2E">
        <w:t>Экзаменационные комиссии в своей работе руководствуются законодательством Российской Федерации в области образования, Уставом образовательной организации, ежегодными правилами приема в КГБПОУ «</w:t>
      </w:r>
      <w:proofErr w:type="spellStart"/>
      <w:r w:rsidRPr="00B87D2E">
        <w:t>Бийский</w:t>
      </w:r>
      <w:proofErr w:type="spellEnd"/>
      <w:r w:rsidRPr="00B87D2E">
        <w:t xml:space="preserve"> техникум лесного хозяйства», настоящим Положением и другими локальными актами техникума</w:t>
      </w:r>
      <w:r w:rsidRPr="00B87D2E">
        <w:rPr>
          <w:spacing w:val="-4"/>
        </w:rPr>
        <w:t>.</w:t>
      </w:r>
    </w:p>
    <w:p w:rsidR="00B87D2E" w:rsidRDefault="00B87D2E" w:rsidP="00B87D2E">
      <w:pPr>
        <w:widowControl w:val="0"/>
        <w:numPr>
          <w:ilvl w:val="1"/>
          <w:numId w:val="2"/>
        </w:numPr>
        <w:tabs>
          <w:tab w:val="left" w:pos="1349"/>
        </w:tabs>
        <w:autoSpaceDE w:val="0"/>
        <w:autoSpaceDN w:val="0"/>
        <w:spacing w:line="276" w:lineRule="auto"/>
        <w:ind w:firstLine="709"/>
      </w:pPr>
      <w:r w:rsidRPr="00B87D2E">
        <w:t>Срок</w:t>
      </w:r>
      <w:r w:rsidRPr="00B87D2E">
        <w:rPr>
          <w:spacing w:val="40"/>
        </w:rPr>
        <w:t xml:space="preserve"> </w:t>
      </w:r>
      <w:r w:rsidRPr="00B87D2E">
        <w:t>полномочий</w:t>
      </w:r>
      <w:r w:rsidRPr="00B87D2E">
        <w:rPr>
          <w:spacing w:val="40"/>
        </w:rPr>
        <w:t xml:space="preserve"> </w:t>
      </w:r>
      <w:r w:rsidRPr="00B87D2E">
        <w:t>экзаменационных</w:t>
      </w:r>
      <w:r w:rsidRPr="00B87D2E">
        <w:rPr>
          <w:spacing w:val="40"/>
        </w:rPr>
        <w:t xml:space="preserve"> </w:t>
      </w:r>
      <w:r w:rsidRPr="00B87D2E">
        <w:t>комиссий</w:t>
      </w:r>
      <w:r w:rsidRPr="00B87D2E">
        <w:rPr>
          <w:spacing w:val="40"/>
        </w:rPr>
        <w:t xml:space="preserve"> </w:t>
      </w:r>
      <w:r w:rsidRPr="00B87D2E">
        <w:t>определяется</w:t>
      </w:r>
      <w:r w:rsidRPr="00B87D2E">
        <w:rPr>
          <w:spacing w:val="40"/>
        </w:rPr>
        <w:t xml:space="preserve"> </w:t>
      </w:r>
      <w:r w:rsidRPr="00B87D2E">
        <w:t>периодом</w:t>
      </w:r>
      <w:r w:rsidRPr="00B87D2E">
        <w:rPr>
          <w:spacing w:val="40"/>
        </w:rPr>
        <w:t xml:space="preserve"> </w:t>
      </w:r>
      <w:r w:rsidRPr="00B87D2E">
        <w:t>проведения</w:t>
      </w:r>
      <w:r w:rsidRPr="00B87D2E">
        <w:rPr>
          <w:spacing w:val="40"/>
        </w:rPr>
        <w:t xml:space="preserve"> </w:t>
      </w:r>
      <w:r w:rsidRPr="00B87D2E">
        <w:t>вступительных испытаний.</w:t>
      </w:r>
    </w:p>
    <w:p w:rsidR="00B87D2E" w:rsidRPr="00B87D2E" w:rsidRDefault="00B87D2E" w:rsidP="00B87D2E">
      <w:pPr>
        <w:widowControl w:val="0"/>
        <w:tabs>
          <w:tab w:val="left" w:pos="1349"/>
        </w:tabs>
        <w:autoSpaceDE w:val="0"/>
        <w:autoSpaceDN w:val="0"/>
        <w:spacing w:line="276" w:lineRule="auto"/>
        <w:ind w:left="65"/>
      </w:pPr>
    </w:p>
    <w:p w:rsidR="00B87D2E" w:rsidRPr="00B87D2E" w:rsidRDefault="00B87D2E" w:rsidP="00B87D2E">
      <w:pPr>
        <w:pStyle w:val="a4"/>
        <w:widowControl w:val="0"/>
        <w:tabs>
          <w:tab w:val="left" w:pos="2990"/>
        </w:tabs>
        <w:autoSpaceDE w:val="0"/>
        <w:autoSpaceDN w:val="0"/>
        <w:ind w:left="0"/>
        <w:jc w:val="center"/>
        <w:outlineLvl w:val="0"/>
        <w:rPr>
          <w:b/>
          <w:bCs/>
          <w:lang w:eastAsia="en-US"/>
        </w:rPr>
      </w:pPr>
      <w:r>
        <w:rPr>
          <w:b/>
          <w:bCs/>
          <w:lang w:eastAsia="en-US"/>
        </w:rPr>
        <w:t>2.</w:t>
      </w:r>
      <w:r w:rsidRPr="00B87D2E">
        <w:rPr>
          <w:b/>
          <w:bCs/>
          <w:lang w:eastAsia="en-US"/>
        </w:rPr>
        <w:t>Состав</w:t>
      </w:r>
      <w:r w:rsidRPr="00B87D2E">
        <w:rPr>
          <w:b/>
          <w:bCs/>
          <w:spacing w:val="-4"/>
          <w:lang w:eastAsia="en-US"/>
        </w:rPr>
        <w:t xml:space="preserve"> </w:t>
      </w:r>
      <w:r w:rsidRPr="00B87D2E">
        <w:rPr>
          <w:b/>
          <w:bCs/>
          <w:lang w:eastAsia="en-US"/>
        </w:rPr>
        <w:t>и</w:t>
      </w:r>
      <w:r w:rsidRPr="00B87D2E">
        <w:rPr>
          <w:b/>
          <w:bCs/>
          <w:spacing w:val="-3"/>
          <w:lang w:eastAsia="en-US"/>
        </w:rPr>
        <w:t xml:space="preserve"> </w:t>
      </w:r>
      <w:r w:rsidRPr="00B87D2E">
        <w:rPr>
          <w:b/>
          <w:bCs/>
          <w:lang w:eastAsia="en-US"/>
        </w:rPr>
        <w:t>полномочия</w:t>
      </w:r>
      <w:r w:rsidRPr="00B87D2E">
        <w:rPr>
          <w:b/>
          <w:bCs/>
          <w:spacing w:val="-4"/>
          <w:lang w:eastAsia="en-US"/>
        </w:rPr>
        <w:t xml:space="preserve"> </w:t>
      </w:r>
      <w:r w:rsidRPr="00B87D2E">
        <w:rPr>
          <w:b/>
          <w:bCs/>
          <w:lang w:eastAsia="en-US"/>
        </w:rPr>
        <w:t>экзаменационной</w:t>
      </w:r>
      <w:r w:rsidRPr="00B87D2E">
        <w:rPr>
          <w:b/>
          <w:bCs/>
          <w:spacing w:val="-3"/>
          <w:lang w:eastAsia="en-US"/>
        </w:rPr>
        <w:t xml:space="preserve"> </w:t>
      </w:r>
      <w:r w:rsidRPr="00B87D2E">
        <w:rPr>
          <w:b/>
          <w:bCs/>
          <w:spacing w:val="-2"/>
          <w:lang w:eastAsia="en-US"/>
        </w:rPr>
        <w:t>комиссии</w:t>
      </w:r>
    </w:p>
    <w:p w:rsidR="00B87D2E" w:rsidRPr="00B87D2E" w:rsidRDefault="00B87D2E" w:rsidP="00B87D2E">
      <w:pPr>
        <w:pStyle w:val="a4"/>
        <w:widowControl w:val="0"/>
        <w:tabs>
          <w:tab w:val="left" w:pos="2990"/>
        </w:tabs>
        <w:autoSpaceDE w:val="0"/>
        <w:autoSpaceDN w:val="0"/>
        <w:spacing w:line="274" w:lineRule="exact"/>
        <w:ind w:left="3926"/>
        <w:jc w:val="center"/>
        <w:outlineLvl w:val="0"/>
        <w:rPr>
          <w:b/>
          <w:bCs/>
          <w:lang w:eastAsia="en-US"/>
        </w:rPr>
      </w:pPr>
    </w:p>
    <w:p w:rsidR="00B87D2E" w:rsidRPr="00B87D2E" w:rsidRDefault="00B87D2E" w:rsidP="00B87D2E">
      <w:pPr>
        <w:pStyle w:val="a4"/>
        <w:widowControl w:val="0"/>
        <w:numPr>
          <w:ilvl w:val="1"/>
          <w:numId w:val="5"/>
        </w:numPr>
        <w:tabs>
          <w:tab w:val="left" w:pos="1280"/>
        </w:tabs>
        <w:autoSpaceDE w:val="0"/>
        <w:autoSpaceDN w:val="0"/>
        <w:spacing w:line="276" w:lineRule="auto"/>
        <w:ind w:left="0" w:firstLine="709"/>
        <w:jc w:val="both"/>
      </w:pPr>
      <w:r w:rsidRPr="00B87D2E">
        <w:t>В состав каждой экзаменационной комиссии входят пр</w:t>
      </w:r>
      <w:r>
        <w:t>едседатель, заместитель предсе</w:t>
      </w:r>
      <w:r w:rsidRPr="00B87D2E">
        <w:t>дателя и члены экзаменационной комиссии.</w:t>
      </w:r>
    </w:p>
    <w:p w:rsidR="00B87D2E" w:rsidRPr="00B87D2E" w:rsidRDefault="00B87D2E" w:rsidP="00B87D2E">
      <w:pPr>
        <w:widowControl w:val="0"/>
        <w:numPr>
          <w:ilvl w:val="1"/>
          <w:numId w:val="5"/>
        </w:numPr>
        <w:tabs>
          <w:tab w:val="left" w:pos="1292"/>
        </w:tabs>
        <w:autoSpaceDE w:val="0"/>
        <w:autoSpaceDN w:val="0"/>
        <w:spacing w:line="276" w:lineRule="auto"/>
        <w:ind w:left="0" w:firstLine="709"/>
        <w:jc w:val="both"/>
        <w:rPr>
          <w:lang w:eastAsia="en-US"/>
        </w:rPr>
      </w:pPr>
      <w:r w:rsidRPr="00B87D2E">
        <w:t>Экзаменационные</w:t>
      </w:r>
      <w:r w:rsidRPr="00B87D2E">
        <w:rPr>
          <w:spacing w:val="13"/>
        </w:rPr>
        <w:t xml:space="preserve"> </w:t>
      </w:r>
      <w:r w:rsidRPr="00B87D2E">
        <w:t>комиссии</w:t>
      </w:r>
      <w:r w:rsidRPr="00B87D2E">
        <w:rPr>
          <w:spacing w:val="20"/>
        </w:rPr>
        <w:t xml:space="preserve"> </w:t>
      </w:r>
      <w:r w:rsidRPr="00B87D2E">
        <w:t>создаются</w:t>
      </w:r>
      <w:r w:rsidRPr="00B87D2E">
        <w:rPr>
          <w:spacing w:val="20"/>
        </w:rPr>
        <w:t xml:space="preserve"> </w:t>
      </w:r>
      <w:r w:rsidRPr="00B87D2E">
        <w:t>отдельно</w:t>
      </w:r>
      <w:r w:rsidRPr="00B87D2E">
        <w:rPr>
          <w:spacing w:val="19"/>
        </w:rPr>
        <w:t xml:space="preserve"> </w:t>
      </w:r>
      <w:r w:rsidRPr="00B87D2E">
        <w:t>для</w:t>
      </w:r>
      <w:r w:rsidRPr="00B87D2E">
        <w:rPr>
          <w:spacing w:val="18"/>
        </w:rPr>
        <w:t xml:space="preserve"> </w:t>
      </w:r>
      <w:r w:rsidRPr="00B87D2E">
        <w:t>каждого</w:t>
      </w:r>
      <w:r w:rsidRPr="00B87D2E">
        <w:rPr>
          <w:spacing w:val="19"/>
        </w:rPr>
        <w:t xml:space="preserve"> </w:t>
      </w:r>
      <w:r w:rsidRPr="00B87D2E">
        <w:t>вступительного</w:t>
      </w:r>
      <w:r w:rsidRPr="00B87D2E">
        <w:rPr>
          <w:spacing w:val="20"/>
        </w:rPr>
        <w:t xml:space="preserve"> </w:t>
      </w:r>
      <w:r w:rsidRPr="00B87D2E">
        <w:rPr>
          <w:spacing w:val="-2"/>
        </w:rPr>
        <w:t>испыта</w:t>
      </w:r>
      <w:r w:rsidRPr="00B87D2E">
        <w:rPr>
          <w:spacing w:val="-4"/>
          <w:lang w:eastAsia="en-US"/>
        </w:rPr>
        <w:t>ния.</w:t>
      </w:r>
    </w:p>
    <w:p w:rsidR="00B87D2E" w:rsidRPr="00B87D2E" w:rsidRDefault="00B87D2E" w:rsidP="00B87D2E">
      <w:pPr>
        <w:widowControl w:val="0"/>
        <w:numPr>
          <w:ilvl w:val="1"/>
          <w:numId w:val="5"/>
        </w:numPr>
        <w:tabs>
          <w:tab w:val="left" w:pos="1278"/>
        </w:tabs>
        <w:autoSpaceDE w:val="0"/>
        <w:autoSpaceDN w:val="0"/>
        <w:spacing w:line="276" w:lineRule="auto"/>
        <w:ind w:left="0" w:firstLine="709"/>
        <w:jc w:val="both"/>
        <w:rPr>
          <w:lang w:eastAsia="en-US"/>
        </w:rPr>
      </w:pPr>
      <w:r w:rsidRPr="00B87D2E">
        <w:t>Состав</w:t>
      </w:r>
      <w:r w:rsidRPr="00B87D2E">
        <w:rPr>
          <w:spacing w:val="3"/>
        </w:rPr>
        <w:t xml:space="preserve"> </w:t>
      </w:r>
      <w:r w:rsidRPr="00B87D2E">
        <w:t>экзаменационных</w:t>
      </w:r>
      <w:r w:rsidRPr="00B87D2E">
        <w:rPr>
          <w:spacing w:val="6"/>
        </w:rPr>
        <w:t xml:space="preserve"> </w:t>
      </w:r>
      <w:r w:rsidRPr="00B87D2E">
        <w:t>комиссий</w:t>
      </w:r>
      <w:r w:rsidRPr="00B87D2E">
        <w:rPr>
          <w:spacing w:val="5"/>
        </w:rPr>
        <w:t xml:space="preserve"> </w:t>
      </w:r>
      <w:r w:rsidRPr="00B87D2E">
        <w:t>формируется</w:t>
      </w:r>
      <w:r w:rsidRPr="00B87D2E">
        <w:rPr>
          <w:spacing w:val="4"/>
        </w:rPr>
        <w:t xml:space="preserve"> </w:t>
      </w:r>
      <w:r w:rsidRPr="00B87D2E">
        <w:t>из</w:t>
      </w:r>
      <w:r w:rsidRPr="00B87D2E">
        <w:rPr>
          <w:spacing w:val="5"/>
        </w:rPr>
        <w:t xml:space="preserve"> </w:t>
      </w:r>
      <w:r w:rsidRPr="00B87D2E">
        <w:t>числа</w:t>
      </w:r>
      <w:r w:rsidRPr="00B87D2E">
        <w:rPr>
          <w:spacing w:val="3"/>
        </w:rPr>
        <w:t xml:space="preserve"> </w:t>
      </w:r>
      <w:r w:rsidRPr="00B87D2E">
        <w:t>опытных</w:t>
      </w:r>
      <w:r w:rsidRPr="00B87D2E">
        <w:rPr>
          <w:spacing w:val="3"/>
        </w:rPr>
        <w:t xml:space="preserve"> </w:t>
      </w:r>
      <w:r w:rsidRPr="00B87D2E">
        <w:t>педагогических</w:t>
      </w:r>
      <w:r w:rsidRPr="00B87D2E">
        <w:rPr>
          <w:spacing w:val="7"/>
        </w:rPr>
        <w:t xml:space="preserve"> </w:t>
      </w:r>
      <w:r w:rsidRPr="00B87D2E">
        <w:rPr>
          <w:spacing w:val="-5"/>
        </w:rPr>
        <w:t>ра</w:t>
      </w:r>
      <w:r w:rsidRPr="00B87D2E">
        <w:rPr>
          <w:lang w:eastAsia="en-US"/>
        </w:rPr>
        <w:t>ботников, чья профессиональная квалификация позволяет определить у поступающих наличие творческих способностей (по видам</w:t>
      </w:r>
      <w:r w:rsidRPr="00B87D2E">
        <w:rPr>
          <w:spacing w:val="-1"/>
          <w:lang w:eastAsia="en-US"/>
        </w:rPr>
        <w:t xml:space="preserve"> </w:t>
      </w:r>
      <w:r w:rsidRPr="00B87D2E">
        <w:rPr>
          <w:lang w:eastAsia="en-US"/>
        </w:rPr>
        <w:t>творчества),</w:t>
      </w:r>
      <w:r w:rsidRPr="00B87D2E">
        <w:rPr>
          <w:spacing w:val="-1"/>
          <w:lang w:eastAsia="en-US"/>
        </w:rPr>
        <w:t xml:space="preserve"> </w:t>
      </w:r>
      <w:r w:rsidRPr="00B87D2E">
        <w:rPr>
          <w:lang w:eastAsia="en-US"/>
        </w:rPr>
        <w:t>физических и (или)</w:t>
      </w:r>
      <w:r w:rsidRPr="00B87D2E">
        <w:rPr>
          <w:spacing w:val="-1"/>
          <w:lang w:eastAsia="en-US"/>
        </w:rPr>
        <w:t xml:space="preserve"> </w:t>
      </w:r>
      <w:r>
        <w:rPr>
          <w:lang w:eastAsia="en-US"/>
        </w:rPr>
        <w:t>психологических качеств, ко</w:t>
      </w:r>
      <w:r w:rsidRPr="00B87D2E">
        <w:rPr>
          <w:lang w:eastAsia="en-US"/>
        </w:rPr>
        <w:t>торые необходимых для конкретной специальности.</w:t>
      </w:r>
    </w:p>
    <w:p w:rsidR="00B87D2E" w:rsidRPr="00B87D2E" w:rsidRDefault="00B87D2E" w:rsidP="00B87D2E">
      <w:pPr>
        <w:widowControl w:val="0"/>
        <w:numPr>
          <w:ilvl w:val="1"/>
          <w:numId w:val="5"/>
        </w:numPr>
        <w:tabs>
          <w:tab w:val="left" w:pos="1307"/>
        </w:tabs>
        <w:autoSpaceDE w:val="0"/>
        <w:autoSpaceDN w:val="0"/>
        <w:spacing w:line="276" w:lineRule="auto"/>
        <w:ind w:left="0" w:firstLine="709"/>
        <w:jc w:val="both"/>
      </w:pPr>
      <w:r w:rsidRPr="00B87D2E">
        <w:t>Персональные</w:t>
      </w:r>
      <w:r w:rsidRPr="00B87D2E">
        <w:rPr>
          <w:spacing w:val="30"/>
        </w:rPr>
        <w:t xml:space="preserve"> </w:t>
      </w:r>
      <w:r w:rsidRPr="00B87D2E">
        <w:t>составы</w:t>
      </w:r>
      <w:r w:rsidRPr="00B87D2E">
        <w:rPr>
          <w:spacing w:val="31"/>
        </w:rPr>
        <w:t xml:space="preserve"> </w:t>
      </w:r>
      <w:r w:rsidRPr="00B87D2E">
        <w:t>экзаменационных</w:t>
      </w:r>
      <w:r w:rsidRPr="00B87D2E">
        <w:rPr>
          <w:spacing w:val="32"/>
        </w:rPr>
        <w:t xml:space="preserve"> </w:t>
      </w:r>
      <w:r w:rsidRPr="00B87D2E">
        <w:t>комиссий</w:t>
      </w:r>
      <w:r w:rsidRPr="00B87D2E">
        <w:rPr>
          <w:spacing w:val="33"/>
        </w:rPr>
        <w:t xml:space="preserve"> </w:t>
      </w:r>
      <w:r w:rsidRPr="00B87D2E">
        <w:t>ежегодно</w:t>
      </w:r>
      <w:r w:rsidRPr="00B87D2E">
        <w:rPr>
          <w:spacing w:val="34"/>
        </w:rPr>
        <w:t xml:space="preserve"> </w:t>
      </w:r>
      <w:r w:rsidRPr="00B87D2E">
        <w:t>утверждается</w:t>
      </w:r>
      <w:r w:rsidRPr="00B87D2E">
        <w:rPr>
          <w:spacing w:val="31"/>
        </w:rPr>
        <w:t xml:space="preserve"> </w:t>
      </w:r>
      <w:r w:rsidRPr="00B87D2E">
        <w:lastRenderedPageBreak/>
        <w:t>приказом директором колледжа, который является председателем приемной комиссии.</w:t>
      </w:r>
    </w:p>
    <w:p w:rsidR="00B87D2E" w:rsidRPr="00B87D2E" w:rsidRDefault="00B87D2E" w:rsidP="00B87D2E">
      <w:pPr>
        <w:widowControl w:val="0"/>
        <w:numPr>
          <w:ilvl w:val="1"/>
          <w:numId w:val="5"/>
        </w:numPr>
        <w:tabs>
          <w:tab w:val="left" w:pos="1269"/>
        </w:tabs>
        <w:autoSpaceDE w:val="0"/>
        <w:autoSpaceDN w:val="0"/>
        <w:spacing w:line="276" w:lineRule="auto"/>
        <w:ind w:left="0" w:firstLine="709"/>
      </w:pPr>
      <w:r w:rsidRPr="00B87D2E">
        <w:t>Полномочиями</w:t>
      </w:r>
      <w:r w:rsidRPr="00B87D2E">
        <w:rPr>
          <w:spacing w:val="-9"/>
        </w:rPr>
        <w:t xml:space="preserve"> </w:t>
      </w:r>
      <w:r w:rsidRPr="00B87D2E">
        <w:t>экзаменационных</w:t>
      </w:r>
      <w:r w:rsidRPr="00B87D2E">
        <w:rPr>
          <w:spacing w:val="-5"/>
        </w:rPr>
        <w:t xml:space="preserve"> </w:t>
      </w:r>
      <w:r w:rsidRPr="00B87D2E">
        <w:t>комиссий</w:t>
      </w:r>
      <w:r w:rsidRPr="00B87D2E">
        <w:rPr>
          <w:spacing w:val="-6"/>
        </w:rPr>
        <w:t xml:space="preserve"> </w:t>
      </w:r>
      <w:r>
        <w:rPr>
          <w:spacing w:val="-2"/>
        </w:rPr>
        <w:t>являются:</w:t>
      </w:r>
    </w:p>
    <w:p w:rsidR="00B87D2E" w:rsidRPr="00B87D2E" w:rsidRDefault="00B87D2E" w:rsidP="00B87D2E">
      <w:pPr>
        <w:pStyle w:val="a4"/>
        <w:widowControl w:val="0"/>
        <w:numPr>
          <w:ilvl w:val="0"/>
          <w:numId w:val="7"/>
        </w:numPr>
        <w:tabs>
          <w:tab w:val="left" w:pos="1269"/>
        </w:tabs>
        <w:autoSpaceDE w:val="0"/>
        <w:autoSpaceDN w:val="0"/>
        <w:spacing w:line="276" w:lineRule="auto"/>
        <w:ind w:left="0" w:firstLine="709"/>
      </w:pPr>
      <w:r>
        <w:t xml:space="preserve">  </w:t>
      </w:r>
      <w:proofErr w:type="gramStart"/>
      <w:r w:rsidRPr="00B87D2E">
        <w:t>разработки</w:t>
      </w:r>
      <w:proofErr w:type="gramEnd"/>
      <w:r w:rsidRPr="00B87D2E">
        <w:rPr>
          <w:spacing w:val="-6"/>
        </w:rPr>
        <w:t xml:space="preserve"> </w:t>
      </w:r>
      <w:r w:rsidRPr="00B87D2E">
        <w:t>программ</w:t>
      </w:r>
      <w:r w:rsidRPr="00B87D2E">
        <w:rPr>
          <w:spacing w:val="-6"/>
        </w:rPr>
        <w:t xml:space="preserve"> </w:t>
      </w:r>
      <w:r w:rsidRPr="00B87D2E">
        <w:t>вступительных</w:t>
      </w:r>
      <w:r w:rsidRPr="00B87D2E">
        <w:rPr>
          <w:spacing w:val="-2"/>
        </w:rPr>
        <w:t xml:space="preserve"> испытаний;</w:t>
      </w:r>
    </w:p>
    <w:p w:rsidR="00B87D2E" w:rsidRPr="00B87D2E" w:rsidRDefault="00B87D2E" w:rsidP="00B87D2E">
      <w:pPr>
        <w:pStyle w:val="a4"/>
        <w:widowControl w:val="0"/>
        <w:numPr>
          <w:ilvl w:val="0"/>
          <w:numId w:val="7"/>
        </w:numPr>
        <w:tabs>
          <w:tab w:val="left" w:pos="1028"/>
          <w:tab w:val="left" w:pos="7177"/>
        </w:tabs>
        <w:autoSpaceDE w:val="0"/>
        <w:autoSpaceDN w:val="0"/>
        <w:spacing w:line="276" w:lineRule="auto"/>
        <w:ind w:left="0" w:firstLine="709"/>
      </w:pPr>
      <w:r>
        <w:t xml:space="preserve">      </w:t>
      </w:r>
      <w:proofErr w:type="gramStart"/>
      <w:r w:rsidRPr="00B87D2E">
        <w:t>проведения</w:t>
      </w:r>
      <w:proofErr w:type="gramEnd"/>
      <w:r w:rsidRPr="00B87D2E">
        <w:rPr>
          <w:spacing w:val="-5"/>
        </w:rPr>
        <w:t xml:space="preserve"> </w:t>
      </w:r>
      <w:r w:rsidRPr="00B87D2E">
        <w:t>консультаций</w:t>
      </w:r>
      <w:r w:rsidRPr="00B87D2E">
        <w:rPr>
          <w:spacing w:val="-5"/>
        </w:rPr>
        <w:t xml:space="preserve"> </w:t>
      </w:r>
      <w:r w:rsidRPr="00B87D2E">
        <w:t>для</w:t>
      </w:r>
      <w:r w:rsidRPr="00B87D2E">
        <w:rPr>
          <w:spacing w:val="-4"/>
        </w:rPr>
        <w:t xml:space="preserve"> </w:t>
      </w:r>
      <w:r w:rsidRPr="00B87D2E">
        <w:rPr>
          <w:spacing w:val="-2"/>
        </w:rPr>
        <w:t>поступающих;</w:t>
      </w:r>
      <w:r w:rsidRPr="00B87D2E">
        <w:rPr>
          <w:spacing w:val="-2"/>
        </w:rPr>
        <w:tab/>
      </w:r>
    </w:p>
    <w:p w:rsidR="00B87D2E" w:rsidRPr="00B87D2E" w:rsidRDefault="00B87D2E" w:rsidP="00B87D2E">
      <w:pPr>
        <w:pStyle w:val="a4"/>
        <w:widowControl w:val="0"/>
        <w:numPr>
          <w:ilvl w:val="0"/>
          <w:numId w:val="7"/>
        </w:numPr>
        <w:autoSpaceDE w:val="0"/>
        <w:autoSpaceDN w:val="0"/>
        <w:spacing w:line="276" w:lineRule="auto"/>
        <w:ind w:left="0" w:firstLine="709"/>
        <w:rPr>
          <w:lang w:eastAsia="en-US"/>
        </w:rPr>
      </w:pPr>
      <w:proofErr w:type="gramStart"/>
      <w:r w:rsidRPr="00B87D2E">
        <w:rPr>
          <w:lang w:eastAsia="en-US"/>
        </w:rPr>
        <w:t>проведения</w:t>
      </w:r>
      <w:proofErr w:type="gramEnd"/>
      <w:r w:rsidRPr="00B87D2E">
        <w:rPr>
          <w:spacing w:val="-4"/>
          <w:lang w:eastAsia="en-US"/>
        </w:rPr>
        <w:t xml:space="preserve"> </w:t>
      </w:r>
      <w:r w:rsidRPr="00B87D2E">
        <w:rPr>
          <w:lang w:eastAsia="en-US"/>
        </w:rPr>
        <w:t>вступительных</w:t>
      </w:r>
      <w:r w:rsidRPr="00B87D2E">
        <w:rPr>
          <w:spacing w:val="-5"/>
          <w:lang w:eastAsia="en-US"/>
        </w:rPr>
        <w:t xml:space="preserve"> </w:t>
      </w:r>
      <w:r w:rsidRPr="00B87D2E">
        <w:rPr>
          <w:spacing w:val="-2"/>
          <w:lang w:eastAsia="en-US"/>
        </w:rPr>
        <w:t>испытаний;</w:t>
      </w:r>
    </w:p>
    <w:p w:rsidR="00B87D2E" w:rsidRPr="00B87D2E" w:rsidRDefault="00B87D2E" w:rsidP="00B87D2E">
      <w:pPr>
        <w:pStyle w:val="a4"/>
        <w:widowControl w:val="0"/>
        <w:numPr>
          <w:ilvl w:val="0"/>
          <w:numId w:val="7"/>
        </w:numPr>
        <w:autoSpaceDE w:val="0"/>
        <w:autoSpaceDN w:val="0"/>
        <w:spacing w:line="276" w:lineRule="auto"/>
        <w:ind w:left="0" w:firstLine="709"/>
        <w:rPr>
          <w:lang w:eastAsia="en-US"/>
        </w:rPr>
      </w:pPr>
      <w:proofErr w:type="gramStart"/>
      <w:r w:rsidRPr="00B87D2E">
        <w:rPr>
          <w:lang w:eastAsia="en-US"/>
        </w:rPr>
        <w:t>обеспечение</w:t>
      </w:r>
      <w:proofErr w:type="gramEnd"/>
      <w:r w:rsidRPr="00B87D2E">
        <w:rPr>
          <w:spacing w:val="-7"/>
          <w:lang w:eastAsia="en-US"/>
        </w:rPr>
        <w:t xml:space="preserve"> </w:t>
      </w:r>
      <w:r w:rsidRPr="00B87D2E">
        <w:rPr>
          <w:lang w:eastAsia="en-US"/>
        </w:rPr>
        <w:t>объективности</w:t>
      </w:r>
      <w:r w:rsidRPr="00B87D2E">
        <w:rPr>
          <w:spacing w:val="-4"/>
          <w:lang w:eastAsia="en-US"/>
        </w:rPr>
        <w:t xml:space="preserve"> </w:t>
      </w:r>
      <w:r w:rsidRPr="00B87D2E">
        <w:rPr>
          <w:lang w:eastAsia="en-US"/>
        </w:rPr>
        <w:t>оценки</w:t>
      </w:r>
      <w:r w:rsidRPr="00B87D2E">
        <w:rPr>
          <w:spacing w:val="-3"/>
          <w:lang w:eastAsia="en-US"/>
        </w:rPr>
        <w:t xml:space="preserve"> </w:t>
      </w:r>
      <w:r w:rsidRPr="00B87D2E">
        <w:rPr>
          <w:lang w:eastAsia="en-US"/>
        </w:rPr>
        <w:t>уровня</w:t>
      </w:r>
      <w:r w:rsidRPr="00B87D2E">
        <w:rPr>
          <w:spacing w:val="-6"/>
          <w:lang w:eastAsia="en-US"/>
        </w:rPr>
        <w:t xml:space="preserve"> </w:t>
      </w:r>
      <w:r>
        <w:rPr>
          <w:lang w:eastAsia="en-US"/>
        </w:rPr>
        <w:t xml:space="preserve">знаний </w:t>
      </w:r>
      <w:r w:rsidRPr="00B87D2E">
        <w:rPr>
          <w:lang w:eastAsia="en-US"/>
        </w:rPr>
        <w:t>способностей</w:t>
      </w:r>
      <w:r w:rsidRPr="00B87D2E">
        <w:rPr>
          <w:spacing w:val="-7"/>
          <w:lang w:eastAsia="en-US"/>
        </w:rPr>
        <w:t xml:space="preserve"> </w:t>
      </w:r>
      <w:r w:rsidRPr="00B87D2E">
        <w:rPr>
          <w:spacing w:val="-2"/>
          <w:lang w:eastAsia="en-US"/>
        </w:rPr>
        <w:t>поступающих;</w:t>
      </w:r>
    </w:p>
    <w:p w:rsidR="00B87D2E" w:rsidRPr="00B87D2E" w:rsidRDefault="00B87D2E" w:rsidP="00B87D2E">
      <w:pPr>
        <w:pStyle w:val="a4"/>
        <w:numPr>
          <w:ilvl w:val="0"/>
          <w:numId w:val="7"/>
        </w:numPr>
        <w:spacing w:line="276" w:lineRule="auto"/>
        <w:ind w:left="0" w:firstLine="709"/>
        <w:rPr>
          <w:rFonts w:ascii="Arial Black" w:hAnsi="Arial Black"/>
          <w:sz w:val="32"/>
          <w:szCs w:val="32"/>
        </w:rPr>
      </w:pPr>
      <w:proofErr w:type="gramStart"/>
      <w:r>
        <w:t>фиксирование</w:t>
      </w:r>
      <w:proofErr w:type="gramEnd"/>
      <w:r w:rsidRPr="00B87D2E">
        <w:rPr>
          <w:spacing w:val="-6"/>
        </w:rPr>
        <w:t xml:space="preserve"> </w:t>
      </w:r>
      <w:r w:rsidRPr="00B87D2E">
        <w:t>результатов</w:t>
      </w:r>
      <w:r w:rsidRPr="00B87D2E">
        <w:rPr>
          <w:spacing w:val="-7"/>
        </w:rPr>
        <w:t xml:space="preserve"> </w:t>
      </w:r>
      <w:r w:rsidRPr="00B87D2E">
        <w:t>вступительных</w:t>
      </w:r>
      <w:r w:rsidRPr="00B87D2E">
        <w:rPr>
          <w:spacing w:val="-4"/>
        </w:rPr>
        <w:t xml:space="preserve"> </w:t>
      </w:r>
      <w:r w:rsidRPr="00B87D2E">
        <w:rPr>
          <w:spacing w:val="-2"/>
        </w:rPr>
        <w:t>испытаний</w:t>
      </w:r>
    </w:p>
    <w:p w:rsidR="00B87D2E" w:rsidRPr="00B87D2E" w:rsidRDefault="00B87D2E" w:rsidP="00B87D2E">
      <w:pPr>
        <w:pStyle w:val="a4"/>
        <w:widowControl w:val="0"/>
        <w:numPr>
          <w:ilvl w:val="0"/>
          <w:numId w:val="7"/>
        </w:numPr>
        <w:autoSpaceDE w:val="0"/>
        <w:autoSpaceDN w:val="0"/>
        <w:spacing w:line="276" w:lineRule="auto"/>
        <w:ind w:left="0" w:firstLine="709"/>
        <w:jc w:val="both"/>
        <w:rPr>
          <w:lang w:eastAsia="en-US"/>
        </w:rPr>
      </w:pPr>
      <w:proofErr w:type="gramStart"/>
      <w:r w:rsidRPr="00B87D2E">
        <w:rPr>
          <w:lang w:eastAsia="en-US"/>
        </w:rPr>
        <w:t>оформление</w:t>
      </w:r>
      <w:proofErr w:type="gramEnd"/>
      <w:r w:rsidRPr="00B87D2E">
        <w:rPr>
          <w:spacing w:val="-4"/>
          <w:lang w:eastAsia="en-US"/>
        </w:rPr>
        <w:t xml:space="preserve"> </w:t>
      </w:r>
      <w:r w:rsidRPr="00B87D2E">
        <w:rPr>
          <w:lang w:eastAsia="en-US"/>
        </w:rPr>
        <w:t>документации</w:t>
      </w:r>
      <w:r w:rsidRPr="00B87D2E">
        <w:rPr>
          <w:spacing w:val="-5"/>
          <w:lang w:eastAsia="en-US"/>
        </w:rPr>
        <w:t xml:space="preserve"> </w:t>
      </w:r>
      <w:r w:rsidRPr="00B87D2E">
        <w:rPr>
          <w:lang w:eastAsia="en-US"/>
        </w:rPr>
        <w:t>по</w:t>
      </w:r>
      <w:r w:rsidRPr="00B87D2E">
        <w:rPr>
          <w:spacing w:val="-4"/>
          <w:lang w:eastAsia="en-US"/>
        </w:rPr>
        <w:t xml:space="preserve"> </w:t>
      </w:r>
      <w:r w:rsidRPr="00B87D2E">
        <w:rPr>
          <w:lang w:eastAsia="en-US"/>
        </w:rPr>
        <w:t>результатам</w:t>
      </w:r>
      <w:r w:rsidRPr="00B87D2E">
        <w:rPr>
          <w:spacing w:val="-5"/>
          <w:lang w:eastAsia="en-US"/>
        </w:rPr>
        <w:t xml:space="preserve"> </w:t>
      </w:r>
      <w:r w:rsidRPr="00B87D2E">
        <w:rPr>
          <w:lang w:eastAsia="en-US"/>
        </w:rPr>
        <w:t>вступительных</w:t>
      </w:r>
      <w:r w:rsidRPr="00B87D2E">
        <w:rPr>
          <w:spacing w:val="-1"/>
          <w:lang w:eastAsia="en-US"/>
        </w:rPr>
        <w:t xml:space="preserve"> </w:t>
      </w:r>
      <w:r w:rsidRPr="00B87D2E">
        <w:rPr>
          <w:spacing w:val="-2"/>
          <w:lang w:eastAsia="en-US"/>
        </w:rPr>
        <w:t>испытаний;</w:t>
      </w:r>
    </w:p>
    <w:p w:rsidR="00B87D2E" w:rsidRDefault="00B87D2E" w:rsidP="00B87D2E">
      <w:pPr>
        <w:pStyle w:val="a4"/>
        <w:widowControl w:val="0"/>
        <w:numPr>
          <w:ilvl w:val="0"/>
          <w:numId w:val="7"/>
        </w:numPr>
        <w:autoSpaceDE w:val="0"/>
        <w:autoSpaceDN w:val="0"/>
        <w:spacing w:line="276" w:lineRule="auto"/>
        <w:ind w:left="0" w:firstLine="709"/>
        <w:jc w:val="both"/>
        <w:rPr>
          <w:lang w:eastAsia="en-US"/>
        </w:rPr>
      </w:pPr>
      <w:proofErr w:type="gramStart"/>
      <w:r w:rsidRPr="00B87D2E">
        <w:rPr>
          <w:lang w:eastAsia="en-US"/>
        </w:rPr>
        <w:t>иные</w:t>
      </w:r>
      <w:proofErr w:type="gramEnd"/>
      <w:r w:rsidRPr="00B87D2E">
        <w:rPr>
          <w:lang w:eastAsia="en-US"/>
        </w:rPr>
        <w:t xml:space="preserve"> полномочия, связанные с проведением вступительных испытаний, в соответствии с Правилами приема в образовательную организацию на обучение по образовательным программам среднего профессионального образования.</w:t>
      </w:r>
    </w:p>
    <w:p w:rsidR="00B87D2E" w:rsidRPr="00B87D2E" w:rsidRDefault="00B87D2E" w:rsidP="00B87D2E">
      <w:pPr>
        <w:pStyle w:val="a4"/>
        <w:widowControl w:val="0"/>
        <w:autoSpaceDE w:val="0"/>
        <w:autoSpaceDN w:val="0"/>
        <w:spacing w:line="276" w:lineRule="auto"/>
        <w:ind w:left="709"/>
        <w:jc w:val="both"/>
        <w:rPr>
          <w:lang w:eastAsia="en-US"/>
        </w:rPr>
      </w:pPr>
    </w:p>
    <w:p w:rsidR="00B87D2E" w:rsidRPr="00653563" w:rsidRDefault="00B87D2E" w:rsidP="00653563">
      <w:pPr>
        <w:pStyle w:val="a4"/>
        <w:widowControl w:val="0"/>
        <w:numPr>
          <w:ilvl w:val="0"/>
          <w:numId w:val="5"/>
        </w:numPr>
        <w:tabs>
          <w:tab w:val="left" w:pos="3019"/>
        </w:tabs>
        <w:autoSpaceDE w:val="0"/>
        <w:autoSpaceDN w:val="0"/>
        <w:spacing w:before="1" w:line="274" w:lineRule="exact"/>
        <w:jc w:val="center"/>
        <w:outlineLvl w:val="0"/>
        <w:rPr>
          <w:b/>
          <w:bCs/>
          <w:lang w:eastAsia="en-US"/>
        </w:rPr>
      </w:pPr>
      <w:r w:rsidRPr="00B87D2E">
        <w:rPr>
          <w:b/>
          <w:bCs/>
          <w:lang w:eastAsia="en-US"/>
        </w:rPr>
        <w:t>Организация</w:t>
      </w:r>
      <w:r w:rsidRPr="00B87D2E">
        <w:rPr>
          <w:b/>
          <w:bCs/>
          <w:spacing w:val="-9"/>
          <w:lang w:eastAsia="en-US"/>
        </w:rPr>
        <w:t xml:space="preserve"> </w:t>
      </w:r>
      <w:r w:rsidRPr="00B87D2E">
        <w:rPr>
          <w:b/>
          <w:bCs/>
          <w:lang w:eastAsia="en-US"/>
        </w:rPr>
        <w:t>работы</w:t>
      </w:r>
      <w:r w:rsidRPr="00B87D2E">
        <w:rPr>
          <w:b/>
          <w:bCs/>
          <w:spacing w:val="-6"/>
          <w:lang w:eastAsia="en-US"/>
        </w:rPr>
        <w:t xml:space="preserve"> </w:t>
      </w:r>
      <w:r w:rsidRPr="00B87D2E">
        <w:rPr>
          <w:b/>
          <w:bCs/>
          <w:lang w:eastAsia="en-US"/>
        </w:rPr>
        <w:t>экзаменационной</w:t>
      </w:r>
      <w:r w:rsidRPr="00B87D2E">
        <w:rPr>
          <w:b/>
          <w:bCs/>
          <w:spacing w:val="-5"/>
          <w:lang w:eastAsia="en-US"/>
        </w:rPr>
        <w:t xml:space="preserve"> </w:t>
      </w:r>
      <w:r w:rsidRPr="00B87D2E">
        <w:rPr>
          <w:b/>
          <w:bCs/>
          <w:spacing w:val="-2"/>
          <w:lang w:eastAsia="en-US"/>
        </w:rPr>
        <w:t>комиссии</w:t>
      </w:r>
    </w:p>
    <w:p w:rsidR="00653563" w:rsidRPr="00B87D2E" w:rsidRDefault="00653563" w:rsidP="00653563">
      <w:pPr>
        <w:pStyle w:val="a4"/>
        <w:widowControl w:val="0"/>
        <w:tabs>
          <w:tab w:val="left" w:pos="3019"/>
        </w:tabs>
        <w:autoSpaceDE w:val="0"/>
        <w:autoSpaceDN w:val="0"/>
        <w:spacing w:before="1" w:line="274" w:lineRule="exact"/>
        <w:ind w:left="360"/>
        <w:jc w:val="both"/>
        <w:outlineLvl w:val="0"/>
        <w:rPr>
          <w:b/>
          <w:bCs/>
          <w:lang w:eastAsia="en-US"/>
        </w:rPr>
      </w:pPr>
    </w:p>
    <w:p w:rsidR="00B87D2E" w:rsidRPr="00B87D2E" w:rsidRDefault="00B87D2E" w:rsidP="00653563">
      <w:pPr>
        <w:widowControl w:val="0"/>
        <w:numPr>
          <w:ilvl w:val="1"/>
          <w:numId w:val="5"/>
        </w:numPr>
        <w:tabs>
          <w:tab w:val="left" w:pos="1340"/>
        </w:tabs>
        <w:autoSpaceDE w:val="0"/>
        <w:autoSpaceDN w:val="0"/>
        <w:spacing w:line="276" w:lineRule="auto"/>
        <w:ind w:left="0" w:firstLine="709"/>
        <w:jc w:val="both"/>
      </w:pPr>
      <w:r w:rsidRPr="00B87D2E">
        <w:t>Общее руководство и координацию деятельност</w:t>
      </w:r>
      <w:r w:rsidR="00653563">
        <w:t>и экзаменационной комиссии осу</w:t>
      </w:r>
      <w:r w:rsidRPr="00B87D2E">
        <w:t>ществляет ее председатель, а в случае его отсутствия – замести</w:t>
      </w:r>
      <w:r w:rsidR="00653563">
        <w:t>тель председателя экзаменацион</w:t>
      </w:r>
      <w:r w:rsidRPr="00B87D2E">
        <w:t>ной комиссии.</w:t>
      </w:r>
    </w:p>
    <w:p w:rsidR="00B87D2E" w:rsidRPr="00B87D2E" w:rsidRDefault="00B87D2E" w:rsidP="00653563">
      <w:pPr>
        <w:widowControl w:val="0"/>
        <w:numPr>
          <w:ilvl w:val="1"/>
          <w:numId w:val="5"/>
        </w:numPr>
        <w:tabs>
          <w:tab w:val="left" w:pos="1309"/>
        </w:tabs>
        <w:autoSpaceDE w:val="0"/>
        <w:autoSpaceDN w:val="0"/>
        <w:spacing w:line="276" w:lineRule="auto"/>
        <w:ind w:left="0" w:firstLine="709"/>
        <w:jc w:val="both"/>
      </w:pPr>
      <w:r w:rsidRPr="00B87D2E">
        <w:t>Председатель экзаменационной комиссии подчиняется председателю (</w:t>
      </w:r>
      <w:r w:rsidR="00653563">
        <w:t>при его отсут</w:t>
      </w:r>
      <w:r w:rsidR="00653563" w:rsidRPr="00B87D2E">
        <w:t>ствии</w:t>
      </w:r>
      <w:r w:rsidRPr="00B87D2E">
        <w:t xml:space="preserve"> – заместителю председателя) приемной комиссии.</w:t>
      </w:r>
    </w:p>
    <w:p w:rsidR="00B87D2E" w:rsidRPr="00B87D2E" w:rsidRDefault="00B87D2E" w:rsidP="00653563">
      <w:pPr>
        <w:widowControl w:val="0"/>
        <w:numPr>
          <w:ilvl w:val="1"/>
          <w:numId w:val="5"/>
        </w:numPr>
        <w:tabs>
          <w:tab w:val="left" w:pos="1268"/>
        </w:tabs>
        <w:autoSpaceDE w:val="0"/>
        <w:autoSpaceDN w:val="0"/>
        <w:spacing w:line="276" w:lineRule="auto"/>
        <w:ind w:left="0" w:firstLine="709"/>
        <w:jc w:val="both"/>
      </w:pPr>
      <w:r w:rsidRPr="00B87D2E">
        <w:t>Организация</w:t>
      </w:r>
      <w:r w:rsidRPr="00B87D2E">
        <w:rPr>
          <w:spacing w:val="-7"/>
        </w:rPr>
        <w:t xml:space="preserve"> </w:t>
      </w:r>
      <w:r w:rsidRPr="00B87D2E">
        <w:t>работы</w:t>
      </w:r>
      <w:r w:rsidRPr="00B87D2E">
        <w:rPr>
          <w:spacing w:val="-5"/>
        </w:rPr>
        <w:t xml:space="preserve"> </w:t>
      </w:r>
      <w:r w:rsidRPr="00B87D2E">
        <w:t>экзаменационной</w:t>
      </w:r>
      <w:r w:rsidRPr="00B87D2E">
        <w:rPr>
          <w:spacing w:val="-6"/>
        </w:rPr>
        <w:t xml:space="preserve"> </w:t>
      </w:r>
      <w:r w:rsidRPr="00B87D2E">
        <w:t>комиссии</w:t>
      </w:r>
      <w:r w:rsidRPr="00B87D2E">
        <w:rPr>
          <w:spacing w:val="-5"/>
        </w:rPr>
        <w:t xml:space="preserve"> </w:t>
      </w:r>
      <w:r w:rsidRPr="00B87D2E">
        <w:t>должна</w:t>
      </w:r>
      <w:r w:rsidRPr="00B87D2E">
        <w:rPr>
          <w:spacing w:val="-5"/>
        </w:rPr>
        <w:t xml:space="preserve"> </w:t>
      </w:r>
      <w:r w:rsidRPr="00B87D2E">
        <w:rPr>
          <w:spacing w:val="-2"/>
        </w:rPr>
        <w:t>обеспечивать:</w:t>
      </w:r>
    </w:p>
    <w:p w:rsidR="00B87D2E" w:rsidRPr="00B87D2E" w:rsidRDefault="00B87D2E" w:rsidP="00653563">
      <w:pPr>
        <w:pStyle w:val="a4"/>
        <w:widowControl w:val="0"/>
        <w:numPr>
          <w:ilvl w:val="1"/>
          <w:numId w:val="9"/>
        </w:numPr>
        <w:tabs>
          <w:tab w:val="left" w:pos="1031"/>
        </w:tabs>
        <w:autoSpaceDE w:val="0"/>
        <w:autoSpaceDN w:val="0"/>
        <w:spacing w:line="276" w:lineRule="auto"/>
        <w:ind w:left="0" w:firstLine="709"/>
      </w:pPr>
      <w:r w:rsidRPr="00653563">
        <w:rPr>
          <w:spacing w:val="-6"/>
        </w:rPr>
        <w:t xml:space="preserve"> </w:t>
      </w:r>
      <w:proofErr w:type="gramStart"/>
      <w:r w:rsidRPr="00B87D2E">
        <w:t>корректность</w:t>
      </w:r>
      <w:proofErr w:type="gramEnd"/>
      <w:r w:rsidRPr="00B87D2E">
        <w:t xml:space="preserve"> содержания творческих заданий, их соответствие программам вступительных испытаний;</w:t>
      </w:r>
    </w:p>
    <w:p w:rsidR="00B87D2E" w:rsidRPr="00B87D2E" w:rsidRDefault="00B87D2E" w:rsidP="00653563">
      <w:pPr>
        <w:pStyle w:val="a4"/>
        <w:widowControl w:val="0"/>
        <w:numPr>
          <w:ilvl w:val="1"/>
          <w:numId w:val="9"/>
        </w:numPr>
        <w:tabs>
          <w:tab w:val="left" w:pos="1050"/>
        </w:tabs>
        <w:autoSpaceDE w:val="0"/>
        <w:autoSpaceDN w:val="0"/>
        <w:spacing w:line="276" w:lineRule="auto"/>
        <w:ind w:left="0" w:firstLine="709"/>
      </w:pPr>
      <w:proofErr w:type="gramStart"/>
      <w:r w:rsidRPr="00B87D2E">
        <w:t>объективность</w:t>
      </w:r>
      <w:proofErr w:type="gramEnd"/>
      <w:r w:rsidRPr="00B87D2E">
        <w:t xml:space="preserve"> оценки способностей и уровня подготовки, поступающих на обучение по программам среднего профессионального образования;</w:t>
      </w:r>
    </w:p>
    <w:p w:rsidR="00B87D2E" w:rsidRPr="00B87D2E" w:rsidRDefault="00B87D2E" w:rsidP="00653563">
      <w:pPr>
        <w:pStyle w:val="a4"/>
        <w:widowControl w:val="0"/>
        <w:numPr>
          <w:ilvl w:val="1"/>
          <w:numId w:val="9"/>
        </w:numPr>
        <w:tabs>
          <w:tab w:val="left" w:pos="1028"/>
        </w:tabs>
        <w:autoSpaceDE w:val="0"/>
        <w:autoSpaceDN w:val="0"/>
        <w:spacing w:line="276" w:lineRule="auto"/>
        <w:ind w:left="0" w:firstLine="709"/>
      </w:pPr>
      <w:proofErr w:type="gramStart"/>
      <w:r w:rsidRPr="00B87D2E">
        <w:t>соблюдение</w:t>
      </w:r>
      <w:proofErr w:type="gramEnd"/>
      <w:r w:rsidRPr="00653563">
        <w:rPr>
          <w:spacing w:val="-9"/>
        </w:rPr>
        <w:t xml:space="preserve"> </w:t>
      </w:r>
      <w:r w:rsidRPr="00B87D2E">
        <w:t>конфиденциальности</w:t>
      </w:r>
      <w:r w:rsidRPr="00653563">
        <w:rPr>
          <w:spacing w:val="-6"/>
        </w:rPr>
        <w:t xml:space="preserve"> </w:t>
      </w:r>
      <w:r w:rsidRPr="00B87D2E">
        <w:t>на</w:t>
      </w:r>
      <w:r w:rsidRPr="00653563">
        <w:rPr>
          <w:spacing w:val="-7"/>
        </w:rPr>
        <w:t xml:space="preserve"> </w:t>
      </w:r>
      <w:r w:rsidRPr="00B87D2E">
        <w:t>всех</w:t>
      </w:r>
      <w:r w:rsidRPr="00653563">
        <w:rPr>
          <w:spacing w:val="-4"/>
        </w:rPr>
        <w:t xml:space="preserve"> </w:t>
      </w:r>
      <w:r w:rsidRPr="00B87D2E">
        <w:t>этапах</w:t>
      </w:r>
      <w:r w:rsidRPr="00653563">
        <w:rPr>
          <w:spacing w:val="-3"/>
        </w:rPr>
        <w:t xml:space="preserve"> </w:t>
      </w:r>
      <w:r w:rsidRPr="00B87D2E">
        <w:t>проведения</w:t>
      </w:r>
      <w:r w:rsidRPr="00653563">
        <w:rPr>
          <w:spacing w:val="-6"/>
        </w:rPr>
        <w:t xml:space="preserve"> </w:t>
      </w:r>
      <w:r w:rsidRPr="00B87D2E">
        <w:t>вступительных</w:t>
      </w:r>
      <w:r w:rsidRPr="00653563">
        <w:rPr>
          <w:spacing w:val="-6"/>
        </w:rPr>
        <w:t xml:space="preserve"> </w:t>
      </w:r>
      <w:r w:rsidRPr="00653563">
        <w:rPr>
          <w:spacing w:val="-2"/>
        </w:rPr>
        <w:t>испытаний;</w:t>
      </w:r>
    </w:p>
    <w:p w:rsidR="00B87D2E" w:rsidRPr="00B87D2E" w:rsidRDefault="00B87D2E" w:rsidP="00653563">
      <w:pPr>
        <w:pStyle w:val="a4"/>
        <w:widowControl w:val="0"/>
        <w:numPr>
          <w:ilvl w:val="1"/>
          <w:numId w:val="9"/>
        </w:numPr>
        <w:tabs>
          <w:tab w:val="left" w:pos="1045"/>
        </w:tabs>
        <w:autoSpaceDE w:val="0"/>
        <w:autoSpaceDN w:val="0"/>
        <w:spacing w:line="276" w:lineRule="auto"/>
        <w:ind w:left="0" w:firstLine="709"/>
      </w:pPr>
      <w:proofErr w:type="gramStart"/>
      <w:r w:rsidRPr="00B87D2E">
        <w:t>соблюдение</w:t>
      </w:r>
      <w:proofErr w:type="gramEnd"/>
      <w:r w:rsidRPr="00B87D2E">
        <w:t xml:space="preserve"> прав личности и выполнение установленны</w:t>
      </w:r>
      <w:r w:rsidR="00653563">
        <w:t>х требований к приему в образо</w:t>
      </w:r>
      <w:r w:rsidRPr="00B87D2E">
        <w:t>вательную организацию;</w:t>
      </w:r>
    </w:p>
    <w:p w:rsidR="00B87D2E" w:rsidRPr="00B87D2E" w:rsidRDefault="00B87D2E" w:rsidP="00653563">
      <w:pPr>
        <w:widowControl w:val="0"/>
        <w:numPr>
          <w:ilvl w:val="1"/>
          <w:numId w:val="5"/>
        </w:numPr>
        <w:tabs>
          <w:tab w:val="left" w:pos="1278"/>
        </w:tabs>
        <w:autoSpaceDE w:val="0"/>
        <w:autoSpaceDN w:val="0"/>
        <w:spacing w:line="276" w:lineRule="auto"/>
        <w:ind w:left="0" w:firstLine="709"/>
        <w:jc w:val="both"/>
      </w:pPr>
      <w:r w:rsidRPr="00B87D2E">
        <w:t>Работа экзаменационной комиссии осуществляется в с</w:t>
      </w:r>
      <w:r w:rsidR="00653563">
        <w:t>оответствии с расписанием всту</w:t>
      </w:r>
      <w:r w:rsidRPr="00B87D2E">
        <w:t>пительных испытаний, которое утверждается председателем приемной комиссии до проведения вступительных испытаний и размещается на официальном сайте образовательной организации в информационно-телекоммуникационной сети «Интернет».</w:t>
      </w:r>
    </w:p>
    <w:p w:rsidR="00B87D2E" w:rsidRPr="00B87D2E" w:rsidRDefault="00B87D2E" w:rsidP="00653563">
      <w:pPr>
        <w:widowControl w:val="0"/>
        <w:autoSpaceDE w:val="0"/>
        <w:autoSpaceDN w:val="0"/>
        <w:spacing w:line="276" w:lineRule="auto"/>
        <w:ind w:firstLine="709"/>
        <w:jc w:val="both"/>
        <w:rPr>
          <w:lang w:eastAsia="en-US"/>
        </w:rPr>
      </w:pPr>
      <w:r w:rsidRPr="00B87D2E">
        <w:rPr>
          <w:lang w:eastAsia="en-US"/>
        </w:rPr>
        <w:t xml:space="preserve">В расписании вступительных испытаний должен быть </w:t>
      </w:r>
      <w:r w:rsidR="00653563">
        <w:rPr>
          <w:lang w:eastAsia="en-US"/>
        </w:rPr>
        <w:t>предусмотрен дополнительный ре</w:t>
      </w:r>
      <w:r w:rsidRPr="00B87D2E">
        <w:rPr>
          <w:lang w:eastAsia="en-US"/>
        </w:rPr>
        <w:t>зервный день (дни) для лиц, не явившихся на вступительное испытание по уважительной причине (болезнь или иные обстоятельства, подтвержденные документально).</w:t>
      </w:r>
    </w:p>
    <w:p w:rsidR="00B87D2E" w:rsidRPr="00B87D2E" w:rsidRDefault="00B87D2E" w:rsidP="00653563">
      <w:pPr>
        <w:widowControl w:val="0"/>
        <w:numPr>
          <w:ilvl w:val="1"/>
          <w:numId w:val="5"/>
        </w:numPr>
        <w:tabs>
          <w:tab w:val="left" w:pos="1297"/>
        </w:tabs>
        <w:autoSpaceDE w:val="0"/>
        <w:autoSpaceDN w:val="0"/>
        <w:spacing w:line="276" w:lineRule="auto"/>
        <w:ind w:left="0" w:firstLine="709"/>
        <w:jc w:val="both"/>
      </w:pPr>
      <w:r w:rsidRPr="00B87D2E">
        <w:t>Для каждой группы поступающих проводится одно вступительное испыта</w:t>
      </w:r>
      <w:r w:rsidR="00653563">
        <w:t>ние в день</w:t>
      </w:r>
      <w:r w:rsidRPr="00B87D2E">
        <w:t>.</w:t>
      </w:r>
    </w:p>
    <w:p w:rsidR="00B87D2E" w:rsidRPr="00B87D2E" w:rsidRDefault="00B87D2E" w:rsidP="00653563">
      <w:pPr>
        <w:widowControl w:val="0"/>
        <w:numPr>
          <w:ilvl w:val="1"/>
          <w:numId w:val="5"/>
        </w:numPr>
        <w:tabs>
          <w:tab w:val="left" w:pos="1273"/>
        </w:tabs>
        <w:autoSpaceDE w:val="0"/>
        <w:autoSpaceDN w:val="0"/>
        <w:spacing w:line="276" w:lineRule="auto"/>
        <w:ind w:left="0" w:firstLine="709"/>
        <w:jc w:val="both"/>
      </w:pPr>
      <w:r w:rsidRPr="00B87D2E">
        <w:t>Присутствие</w:t>
      </w:r>
      <w:r w:rsidRPr="00B87D2E">
        <w:rPr>
          <w:spacing w:val="-2"/>
        </w:rPr>
        <w:t xml:space="preserve"> </w:t>
      </w:r>
      <w:r w:rsidRPr="00B87D2E">
        <w:t>на</w:t>
      </w:r>
      <w:r w:rsidRPr="00B87D2E">
        <w:rPr>
          <w:spacing w:val="-2"/>
        </w:rPr>
        <w:t xml:space="preserve"> </w:t>
      </w:r>
      <w:r w:rsidRPr="00B87D2E">
        <w:t>вступительных испытаниях</w:t>
      </w:r>
      <w:r w:rsidRPr="00B87D2E">
        <w:rPr>
          <w:spacing w:val="-1"/>
        </w:rPr>
        <w:t xml:space="preserve"> </w:t>
      </w:r>
      <w:r w:rsidRPr="00B87D2E">
        <w:t>посторонних лиц без</w:t>
      </w:r>
      <w:r w:rsidRPr="00B87D2E">
        <w:rPr>
          <w:spacing w:val="-2"/>
        </w:rPr>
        <w:t xml:space="preserve"> </w:t>
      </w:r>
      <w:r w:rsidRPr="00B87D2E">
        <w:t>разрешения</w:t>
      </w:r>
      <w:r w:rsidRPr="00B87D2E">
        <w:rPr>
          <w:spacing w:val="-1"/>
        </w:rPr>
        <w:t xml:space="preserve"> </w:t>
      </w:r>
      <w:r w:rsidR="00653563">
        <w:t>председа</w:t>
      </w:r>
      <w:r w:rsidRPr="00B87D2E">
        <w:t>теля приемной комиссии не допускается.</w:t>
      </w:r>
    </w:p>
    <w:p w:rsidR="00B87D2E" w:rsidRPr="00B87D2E" w:rsidRDefault="00B87D2E" w:rsidP="00653563">
      <w:pPr>
        <w:widowControl w:val="0"/>
        <w:numPr>
          <w:ilvl w:val="1"/>
          <w:numId w:val="5"/>
        </w:numPr>
        <w:tabs>
          <w:tab w:val="left" w:pos="1307"/>
        </w:tabs>
        <w:autoSpaceDE w:val="0"/>
        <w:autoSpaceDN w:val="0"/>
        <w:spacing w:line="276" w:lineRule="auto"/>
        <w:ind w:left="0" w:firstLine="709"/>
        <w:jc w:val="both"/>
      </w:pPr>
      <w:r w:rsidRPr="00B87D2E">
        <w:t>После окончания вступительного испытания экзаме</w:t>
      </w:r>
      <w:r w:rsidR="00653563">
        <w:t>национная комиссия передает от</w:t>
      </w:r>
      <w:r w:rsidRPr="00B87D2E">
        <w:t>четные документы ответственному секретарю приемной комиссии.</w:t>
      </w:r>
    </w:p>
    <w:p w:rsidR="00B87D2E" w:rsidRDefault="00B87D2E" w:rsidP="00653563">
      <w:pPr>
        <w:widowControl w:val="0"/>
        <w:numPr>
          <w:ilvl w:val="1"/>
          <w:numId w:val="5"/>
        </w:numPr>
        <w:tabs>
          <w:tab w:val="left" w:pos="1285"/>
        </w:tabs>
        <w:autoSpaceDE w:val="0"/>
        <w:autoSpaceDN w:val="0"/>
        <w:spacing w:line="276" w:lineRule="auto"/>
        <w:ind w:left="0" w:firstLine="709"/>
        <w:jc w:val="both"/>
      </w:pPr>
      <w:r w:rsidRPr="00B87D2E">
        <w:t>Работа экзаменационной комиссии завершается отчет</w:t>
      </w:r>
      <w:r w:rsidR="00653563">
        <w:t>ом об итогах проведения вступи</w:t>
      </w:r>
      <w:r w:rsidRPr="00B87D2E">
        <w:t>тельных испытаний.</w:t>
      </w:r>
    </w:p>
    <w:p w:rsidR="00653563" w:rsidRPr="00B87D2E" w:rsidRDefault="00653563" w:rsidP="00164757">
      <w:pPr>
        <w:widowControl w:val="0"/>
        <w:tabs>
          <w:tab w:val="left" w:pos="1285"/>
        </w:tabs>
        <w:autoSpaceDE w:val="0"/>
        <w:autoSpaceDN w:val="0"/>
        <w:spacing w:line="276" w:lineRule="auto"/>
        <w:ind w:left="709"/>
        <w:jc w:val="both"/>
      </w:pPr>
    </w:p>
    <w:p w:rsidR="00653563" w:rsidRPr="00653563" w:rsidRDefault="00653563" w:rsidP="00653563">
      <w:pPr>
        <w:pStyle w:val="a4"/>
        <w:widowControl w:val="0"/>
        <w:numPr>
          <w:ilvl w:val="0"/>
          <w:numId w:val="5"/>
        </w:numPr>
        <w:tabs>
          <w:tab w:val="left" w:pos="3026"/>
        </w:tabs>
        <w:autoSpaceDE w:val="0"/>
        <w:autoSpaceDN w:val="0"/>
        <w:spacing w:line="274" w:lineRule="exact"/>
        <w:jc w:val="center"/>
        <w:outlineLvl w:val="0"/>
        <w:rPr>
          <w:b/>
          <w:bCs/>
          <w:lang w:eastAsia="en-US"/>
        </w:rPr>
      </w:pPr>
      <w:r w:rsidRPr="00653563">
        <w:rPr>
          <w:b/>
          <w:bCs/>
          <w:lang w:eastAsia="en-US"/>
        </w:rPr>
        <w:lastRenderedPageBreak/>
        <w:t>Права</w:t>
      </w:r>
      <w:r w:rsidRPr="00653563">
        <w:rPr>
          <w:b/>
          <w:bCs/>
          <w:spacing w:val="-4"/>
          <w:lang w:eastAsia="en-US"/>
        </w:rPr>
        <w:t xml:space="preserve"> </w:t>
      </w:r>
      <w:r w:rsidRPr="00653563">
        <w:rPr>
          <w:b/>
          <w:bCs/>
          <w:lang w:eastAsia="en-US"/>
        </w:rPr>
        <w:t>и</w:t>
      </w:r>
      <w:r w:rsidRPr="00653563">
        <w:rPr>
          <w:b/>
          <w:bCs/>
          <w:spacing w:val="-3"/>
          <w:lang w:eastAsia="en-US"/>
        </w:rPr>
        <w:t xml:space="preserve"> </w:t>
      </w:r>
      <w:r w:rsidRPr="00653563">
        <w:rPr>
          <w:b/>
          <w:bCs/>
          <w:lang w:eastAsia="en-US"/>
        </w:rPr>
        <w:t>обязанности</w:t>
      </w:r>
      <w:r w:rsidRPr="00653563">
        <w:rPr>
          <w:b/>
          <w:bCs/>
          <w:spacing w:val="-4"/>
          <w:lang w:eastAsia="en-US"/>
        </w:rPr>
        <w:t xml:space="preserve"> </w:t>
      </w:r>
      <w:r w:rsidRPr="00653563">
        <w:rPr>
          <w:b/>
          <w:bCs/>
          <w:lang w:eastAsia="en-US"/>
        </w:rPr>
        <w:t>экзаменационной</w:t>
      </w:r>
      <w:r w:rsidRPr="00653563">
        <w:rPr>
          <w:b/>
          <w:bCs/>
          <w:spacing w:val="-3"/>
          <w:lang w:eastAsia="en-US"/>
        </w:rPr>
        <w:t xml:space="preserve"> </w:t>
      </w:r>
      <w:r w:rsidRPr="00653563">
        <w:rPr>
          <w:b/>
          <w:bCs/>
          <w:spacing w:val="-2"/>
          <w:lang w:eastAsia="en-US"/>
        </w:rPr>
        <w:t>комиссии</w:t>
      </w:r>
    </w:p>
    <w:p w:rsidR="00653563" w:rsidRPr="00653563" w:rsidRDefault="00653563" w:rsidP="00653563">
      <w:pPr>
        <w:pStyle w:val="a4"/>
        <w:widowControl w:val="0"/>
        <w:tabs>
          <w:tab w:val="left" w:pos="3026"/>
        </w:tabs>
        <w:autoSpaceDE w:val="0"/>
        <w:autoSpaceDN w:val="0"/>
        <w:spacing w:line="274" w:lineRule="exact"/>
        <w:ind w:left="360"/>
        <w:outlineLvl w:val="0"/>
        <w:rPr>
          <w:b/>
          <w:bCs/>
          <w:lang w:eastAsia="en-US"/>
        </w:rPr>
      </w:pPr>
    </w:p>
    <w:p w:rsidR="00653563" w:rsidRPr="00653563" w:rsidRDefault="00653563" w:rsidP="00653563">
      <w:pPr>
        <w:widowControl w:val="0"/>
        <w:numPr>
          <w:ilvl w:val="1"/>
          <w:numId w:val="5"/>
        </w:numPr>
        <w:tabs>
          <w:tab w:val="left" w:pos="1269"/>
        </w:tabs>
        <w:autoSpaceDE w:val="0"/>
        <w:autoSpaceDN w:val="0"/>
        <w:spacing w:line="276" w:lineRule="auto"/>
        <w:ind w:left="0" w:firstLine="709"/>
      </w:pPr>
      <w:r w:rsidRPr="00653563">
        <w:t>Председатель</w:t>
      </w:r>
      <w:r w:rsidRPr="00653563">
        <w:rPr>
          <w:spacing w:val="-8"/>
        </w:rPr>
        <w:t xml:space="preserve"> </w:t>
      </w:r>
      <w:r w:rsidRPr="00653563">
        <w:t>экзаменационной</w:t>
      </w:r>
      <w:r w:rsidRPr="00653563">
        <w:rPr>
          <w:spacing w:val="-5"/>
        </w:rPr>
        <w:t xml:space="preserve"> </w:t>
      </w:r>
      <w:r w:rsidRPr="00653563">
        <w:t>комиссии</w:t>
      </w:r>
      <w:r w:rsidRPr="00653563">
        <w:rPr>
          <w:spacing w:val="-7"/>
        </w:rPr>
        <w:t xml:space="preserve"> </w:t>
      </w:r>
      <w:r w:rsidRPr="00653563">
        <w:t>выполняет</w:t>
      </w:r>
      <w:r w:rsidRPr="00653563">
        <w:rPr>
          <w:spacing w:val="-5"/>
        </w:rPr>
        <w:t xml:space="preserve"> </w:t>
      </w:r>
      <w:r w:rsidRPr="00653563">
        <w:t>следующие</w:t>
      </w:r>
      <w:r w:rsidRPr="00653563">
        <w:rPr>
          <w:spacing w:val="-4"/>
        </w:rPr>
        <w:t xml:space="preserve"> </w:t>
      </w:r>
      <w:r w:rsidRPr="00653563">
        <w:rPr>
          <w:spacing w:val="-2"/>
        </w:rPr>
        <w:t>обязанности:</w:t>
      </w:r>
    </w:p>
    <w:p w:rsidR="00653563" w:rsidRPr="00653563" w:rsidRDefault="00653563" w:rsidP="00164757">
      <w:pPr>
        <w:pStyle w:val="a4"/>
        <w:widowControl w:val="0"/>
        <w:numPr>
          <w:ilvl w:val="0"/>
          <w:numId w:val="12"/>
        </w:numPr>
        <w:autoSpaceDE w:val="0"/>
        <w:autoSpaceDN w:val="0"/>
        <w:spacing w:line="276" w:lineRule="auto"/>
        <w:ind w:left="0" w:firstLine="709"/>
        <w:jc w:val="both"/>
        <w:rPr>
          <w:lang w:eastAsia="en-US"/>
        </w:rPr>
      </w:pPr>
      <w:proofErr w:type="gramStart"/>
      <w:r w:rsidRPr="00653563">
        <w:rPr>
          <w:lang w:eastAsia="en-US"/>
        </w:rPr>
        <w:t>осуществляет</w:t>
      </w:r>
      <w:proofErr w:type="gramEnd"/>
      <w:r w:rsidRPr="00653563">
        <w:rPr>
          <w:spacing w:val="40"/>
          <w:lang w:eastAsia="en-US"/>
        </w:rPr>
        <w:t xml:space="preserve"> </w:t>
      </w:r>
      <w:r w:rsidRPr="00653563">
        <w:rPr>
          <w:lang w:eastAsia="en-US"/>
        </w:rPr>
        <w:t>совместно</w:t>
      </w:r>
      <w:r w:rsidRPr="00653563">
        <w:rPr>
          <w:spacing w:val="40"/>
          <w:lang w:eastAsia="en-US"/>
        </w:rPr>
        <w:t xml:space="preserve"> </w:t>
      </w:r>
      <w:r w:rsidRPr="00653563">
        <w:rPr>
          <w:lang w:eastAsia="en-US"/>
        </w:rPr>
        <w:t>с</w:t>
      </w:r>
      <w:r w:rsidRPr="00653563">
        <w:rPr>
          <w:spacing w:val="40"/>
          <w:lang w:eastAsia="en-US"/>
        </w:rPr>
        <w:t xml:space="preserve"> </w:t>
      </w:r>
      <w:r w:rsidRPr="00653563">
        <w:rPr>
          <w:lang w:eastAsia="en-US"/>
        </w:rPr>
        <w:t>членами</w:t>
      </w:r>
      <w:r w:rsidRPr="00653563">
        <w:rPr>
          <w:spacing w:val="40"/>
          <w:lang w:eastAsia="en-US"/>
        </w:rPr>
        <w:t xml:space="preserve"> </w:t>
      </w:r>
      <w:r w:rsidRPr="00653563">
        <w:rPr>
          <w:lang w:eastAsia="en-US"/>
        </w:rPr>
        <w:t>экзаменационной</w:t>
      </w:r>
      <w:r w:rsidRPr="00653563">
        <w:rPr>
          <w:spacing w:val="40"/>
          <w:lang w:eastAsia="en-US"/>
        </w:rPr>
        <w:t xml:space="preserve"> </w:t>
      </w:r>
      <w:r w:rsidRPr="00653563">
        <w:rPr>
          <w:lang w:eastAsia="en-US"/>
        </w:rPr>
        <w:t>комиссии</w:t>
      </w:r>
      <w:r>
        <w:rPr>
          <w:lang w:eastAsia="en-US"/>
        </w:rPr>
        <w:t xml:space="preserve"> </w:t>
      </w:r>
      <w:r w:rsidRPr="00653563">
        <w:rPr>
          <w:lang w:eastAsia="en-US"/>
        </w:rPr>
        <w:t>разработку</w:t>
      </w:r>
      <w:r w:rsidRPr="00653563">
        <w:rPr>
          <w:spacing w:val="36"/>
          <w:lang w:eastAsia="en-US"/>
        </w:rPr>
        <w:t xml:space="preserve"> </w:t>
      </w:r>
      <w:r w:rsidRPr="00653563">
        <w:rPr>
          <w:lang w:eastAsia="en-US"/>
        </w:rPr>
        <w:t>программы вступительного испытания;</w:t>
      </w:r>
    </w:p>
    <w:p w:rsidR="00653563" w:rsidRPr="00653563" w:rsidRDefault="00653563" w:rsidP="00164757">
      <w:pPr>
        <w:pStyle w:val="a4"/>
        <w:widowControl w:val="0"/>
        <w:numPr>
          <w:ilvl w:val="0"/>
          <w:numId w:val="12"/>
        </w:numPr>
        <w:tabs>
          <w:tab w:val="left" w:pos="1038"/>
        </w:tabs>
        <w:autoSpaceDE w:val="0"/>
        <w:autoSpaceDN w:val="0"/>
        <w:spacing w:line="276" w:lineRule="auto"/>
        <w:ind w:left="0" w:firstLine="709"/>
        <w:jc w:val="both"/>
      </w:pPr>
      <w:proofErr w:type="gramStart"/>
      <w:r w:rsidRPr="00653563">
        <w:t>готовит</w:t>
      </w:r>
      <w:proofErr w:type="gramEnd"/>
      <w:r w:rsidRPr="00653563">
        <w:t xml:space="preserve"> и представляет на утверждение председателю </w:t>
      </w:r>
      <w:r>
        <w:t>приемной комиссии  экзаменацион</w:t>
      </w:r>
      <w:r w:rsidRPr="00653563">
        <w:t>ные материалы вступительных испытаний;</w:t>
      </w:r>
    </w:p>
    <w:p w:rsidR="00653563" w:rsidRPr="00653563" w:rsidRDefault="00653563" w:rsidP="00164757">
      <w:pPr>
        <w:pStyle w:val="a4"/>
        <w:widowControl w:val="0"/>
        <w:numPr>
          <w:ilvl w:val="0"/>
          <w:numId w:val="12"/>
        </w:numPr>
        <w:tabs>
          <w:tab w:val="left" w:pos="1028"/>
        </w:tabs>
        <w:autoSpaceDE w:val="0"/>
        <w:autoSpaceDN w:val="0"/>
        <w:spacing w:line="276" w:lineRule="auto"/>
        <w:ind w:left="0" w:firstLine="709"/>
        <w:jc w:val="both"/>
      </w:pPr>
      <w:proofErr w:type="gramStart"/>
      <w:r w:rsidRPr="00653563">
        <w:t>осуществляет</w:t>
      </w:r>
      <w:proofErr w:type="gramEnd"/>
      <w:r w:rsidRPr="00653563">
        <w:rPr>
          <w:spacing w:val="-6"/>
        </w:rPr>
        <w:t xml:space="preserve"> </w:t>
      </w:r>
      <w:r w:rsidRPr="00653563">
        <w:t>подбор</w:t>
      </w:r>
      <w:r w:rsidRPr="00653563">
        <w:rPr>
          <w:spacing w:val="-4"/>
        </w:rPr>
        <w:t xml:space="preserve"> </w:t>
      </w:r>
      <w:r w:rsidRPr="00653563">
        <w:t>членов</w:t>
      </w:r>
      <w:r w:rsidRPr="00653563">
        <w:rPr>
          <w:spacing w:val="-4"/>
        </w:rPr>
        <w:t xml:space="preserve"> </w:t>
      </w:r>
      <w:r w:rsidRPr="00653563">
        <w:t>экзаменационной</w:t>
      </w:r>
      <w:r w:rsidRPr="00653563">
        <w:rPr>
          <w:spacing w:val="-3"/>
        </w:rPr>
        <w:t xml:space="preserve"> </w:t>
      </w:r>
      <w:r w:rsidRPr="00653563">
        <w:rPr>
          <w:spacing w:val="-2"/>
        </w:rPr>
        <w:t>комиссии;</w:t>
      </w:r>
    </w:p>
    <w:p w:rsidR="00653563" w:rsidRPr="00653563" w:rsidRDefault="00653563" w:rsidP="00164757">
      <w:pPr>
        <w:pStyle w:val="a4"/>
        <w:widowControl w:val="0"/>
        <w:numPr>
          <w:ilvl w:val="0"/>
          <w:numId w:val="12"/>
        </w:numPr>
        <w:tabs>
          <w:tab w:val="left" w:pos="1028"/>
        </w:tabs>
        <w:autoSpaceDE w:val="0"/>
        <w:autoSpaceDN w:val="0"/>
        <w:spacing w:line="276" w:lineRule="auto"/>
        <w:ind w:left="0" w:firstLine="709"/>
        <w:jc w:val="both"/>
      </w:pPr>
      <w:proofErr w:type="gramStart"/>
      <w:r w:rsidRPr="00653563">
        <w:t>распределяет</w:t>
      </w:r>
      <w:proofErr w:type="gramEnd"/>
      <w:r w:rsidRPr="00653563">
        <w:rPr>
          <w:spacing w:val="-6"/>
        </w:rPr>
        <w:t xml:space="preserve"> </w:t>
      </w:r>
      <w:r w:rsidRPr="00653563">
        <w:t>обязанности</w:t>
      </w:r>
      <w:r w:rsidRPr="00653563">
        <w:rPr>
          <w:spacing w:val="-3"/>
        </w:rPr>
        <w:t xml:space="preserve"> </w:t>
      </w:r>
      <w:r w:rsidRPr="00653563">
        <w:t>между</w:t>
      </w:r>
      <w:r w:rsidRPr="00653563">
        <w:rPr>
          <w:spacing w:val="-7"/>
        </w:rPr>
        <w:t xml:space="preserve"> </w:t>
      </w:r>
      <w:r w:rsidRPr="00653563">
        <w:t>членами</w:t>
      </w:r>
      <w:r w:rsidRPr="00653563">
        <w:rPr>
          <w:spacing w:val="-4"/>
        </w:rPr>
        <w:t xml:space="preserve"> </w:t>
      </w:r>
      <w:r w:rsidRPr="00653563">
        <w:t>экзаменационной</w:t>
      </w:r>
      <w:r w:rsidRPr="00653563">
        <w:rPr>
          <w:spacing w:val="-3"/>
        </w:rPr>
        <w:t xml:space="preserve"> </w:t>
      </w:r>
      <w:r w:rsidRPr="00653563">
        <w:rPr>
          <w:spacing w:val="-2"/>
        </w:rPr>
        <w:t>комиссии;</w:t>
      </w:r>
    </w:p>
    <w:p w:rsidR="00653563" w:rsidRPr="00653563" w:rsidRDefault="00653563" w:rsidP="00164757">
      <w:pPr>
        <w:pStyle w:val="a4"/>
        <w:widowControl w:val="0"/>
        <w:numPr>
          <w:ilvl w:val="0"/>
          <w:numId w:val="12"/>
        </w:numPr>
        <w:autoSpaceDE w:val="0"/>
        <w:autoSpaceDN w:val="0"/>
        <w:spacing w:line="276" w:lineRule="auto"/>
        <w:ind w:left="0" w:firstLine="709"/>
        <w:jc w:val="both"/>
        <w:rPr>
          <w:lang w:eastAsia="en-US"/>
        </w:rPr>
      </w:pPr>
      <w:proofErr w:type="gramStart"/>
      <w:r w:rsidRPr="00653563">
        <w:rPr>
          <w:lang w:eastAsia="en-US"/>
        </w:rPr>
        <w:t>проводит</w:t>
      </w:r>
      <w:proofErr w:type="gramEnd"/>
      <w:r w:rsidRPr="00653563">
        <w:rPr>
          <w:lang w:eastAsia="en-US"/>
        </w:rPr>
        <w:t xml:space="preserve"> инструктаж членов экзаменационной комисси</w:t>
      </w:r>
      <w:r>
        <w:rPr>
          <w:lang w:eastAsia="en-US"/>
        </w:rPr>
        <w:t>и по процедуре проведения всту</w:t>
      </w:r>
      <w:r w:rsidRPr="00653563">
        <w:rPr>
          <w:lang w:eastAsia="en-US"/>
        </w:rPr>
        <w:t>пительного испытания и оцениванию ответов/выполнения творческих заданий, поступающих;</w:t>
      </w:r>
    </w:p>
    <w:p w:rsidR="00653563" w:rsidRPr="00653563" w:rsidRDefault="00653563" w:rsidP="00164757">
      <w:pPr>
        <w:pStyle w:val="a4"/>
        <w:widowControl w:val="0"/>
        <w:numPr>
          <w:ilvl w:val="0"/>
          <w:numId w:val="11"/>
        </w:numPr>
        <w:tabs>
          <w:tab w:val="left" w:pos="1057"/>
        </w:tabs>
        <w:autoSpaceDE w:val="0"/>
        <w:autoSpaceDN w:val="0"/>
        <w:spacing w:line="276" w:lineRule="auto"/>
        <w:ind w:left="0" w:firstLine="709"/>
        <w:jc w:val="both"/>
      </w:pPr>
      <w:proofErr w:type="gramStart"/>
      <w:r w:rsidRPr="00653563">
        <w:t>осуществляет</w:t>
      </w:r>
      <w:proofErr w:type="gramEnd"/>
      <w:r w:rsidRPr="00653563">
        <w:t xml:space="preserve"> контроль за работой экзаменационной ком</w:t>
      </w:r>
      <w:r>
        <w:t>иссии в соответствии с настоя</w:t>
      </w:r>
      <w:r w:rsidRPr="00653563">
        <w:t>щим Положением;</w:t>
      </w:r>
    </w:p>
    <w:p w:rsidR="00653563" w:rsidRDefault="00653563" w:rsidP="00164757">
      <w:pPr>
        <w:pStyle w:val="a4"/>
        <w:numPr>
          <w:ilvl w:val="0"/>
          <w:numId w:val="11"/>
        </w:numPr>
        <w:spacing w:line="276" w:lineRule="auto"/>
        <w:ind w:left="0" w:firstLine="709"/>
        <w:jc w:val="both"/>
      </w:pPr>
      <w:proofErr w:type="gramStart"/>
      <w:r w:rsidRPr="00653563">
        <w:t>организует</w:t>
      </w:r>
      <w:proofErr w:type="gramEnd"/>
      <w:r w:rsidRPr="00653563">
        <w:t xml:space="preserve"> проведение консультации для поступающих,</w:t>
      </w:r>
      <w:r>
        <w:t xml:space="preserve"> назначает членов экзаменацион</w:t>
      </w:r>
      <w:r w:rsidRPr="00653563">
        <w:t>ной комиссии для проведения консультаций с поступающими</w:t>
      </w:r>
    </w:p>
    <w:p w:rsidR="00653563" w:rsidRPr="00653563" w:rsidRDefault="00653563" w:rsidP="00164757">
      <w:pPr>
        <w:pStyle w:val="a4"/>
        <w:widowControl w:val="0"/>
        <w:numPr>
          <w:ilvl w:val="0"/>
          <w:numId w:val="11"/>
        </w:numPr>
        <w:autoSpaceDE w:val="0"/>
        <w:autoSpaceDN w:val="0"/>
        <w:spacing w:line="276" w:lineRule="auto"/>
        <w:ind w:left="0" w:firstLine="709"/>
        <w:jc w:val="both"/>
        <w:rPr>
          <w:lang w:eastAsia="en-US"/>
        </w:rPr>
      </w:pPr>
      <w:proofErr w:type="gramStart"/>
      <w:r w:rsidRPr="00653563">
        <w:rPr>
          <w:lang w:eastAsia="en-US"/>
        </w:rPr>
        <w:t>обеспечивает</w:t>
      </w:r>
      <w:proofErr w:type="gramEnd"/>
      <w:r w:rsidRPr="00653563">
        <w:rPr>
          <w:spacing w:val="-4"/>
          <w:lang w:eastAsia="en-US"/>
        </w:rPr>
        <w:t xml:space="preserve"> </w:t>
      </w:r>
      <w:r w:rsidRPr="00653563">
        <w:rPr>
          <w:lang w:eastAsia="en-US"/>
        </w:rPr>
        <w:t>соблюдение</w:t>
      </w:r>
      <w:r w:rsidRPr="00653563">
        <w:rPr>
          <w:spacing w:val="-5"/>
          <w:lang w:eastAsia="en-US"/>
        </w:rPr>
        <w:t xml:space="preserve"> </w:t>
      </w:r>
      <w:r w:rsidRPr="00653563">
        <w:rPr>
          <w:lang w:eastAsia="en-US"/>
        </w:rPr>
        <w:t>требований</w:t>
      </w:r>
      <w:r w:rsidRPr="00653563">
        <w:rPr>
          <w:spacing w:val="-4"/>
          <w:lang w:eastAsia="en-US"/>
        </w:rPr>
        <w:t xml:space="preserve"> </w:t>
      </w:r>
      <w:r w:rsidRPr="00653563">
        <w:rPr>
          <w:lang w:eastAsia="en-US"/>
        </w:rPr>
        <w:t>к</w:t>
      </w:r>
      <w:r w:rsidRPr="00653563">
        <w:rPr>
          <w:spacing w:val="-6"/>
          <w:lang w:eastAsia="en-US"/>
        </w:rPr>
        <w:t xml:space="preserve"> </w:t>
      </w:r>
      <w:r w:rsidRPr="00653563">
        <w:rPr>
          <w:lang w:eastAsia="en-US"/>
        </w:rPr>
        <w:t>проведению</w:t>
      </w:r>
      <w:r w:rsidRPr="00653563">
        <w:rPr>
          <w:spacing w:val="-4"/>
          <w:lang w:eastAsia="en-US"/>
        </w:rPr>
        <w:t xml:space="preserve"> </w:t>
      </w:r>
      <w:r w:rsidRPr="00653563">
        <w:rPr>
          <w:lang w:eastAsia="en-US"/>
        </w:rPr>
        <w:t>вступительных</w:t>
      </w:r>
      <w:r w:rsidRPr="00653563">
        <w:rPr>
          <w:spacing w:val="-4"/>
          <w:lang w:eastAsia="en-US"/>
        </w:rPr>
        <w:t xml:space="preserve"> </w:t>
      </w:r>
      <w:r w:rsidRPr="00653563">
        <w:rPr>
          <w:spacing w:val="-2"/>
          <w:lang w:eastAsia="en-US"/>
        </w:rPr>
        <w:t>испытаний;</w:t>
      </w:r>
    </w:p>
    <w:p w:rsidR="00653563" w:rsidRPr="00653563" w:rsidRDefault="00653563" w:rsidP="00164757">
      <w:pPr>
        <w:pStyle w:val="a4"/>
        <w:widowControl w:val="0"/>
        <w:numPr>
          <w:ilvl w:val="0"/>
          <w:numId w:val="11"/>
        </w:numPr>
        <w:tabs>
          <w:tab w:val="left" w:pos="1031"/>
        </w:tabs>
        <w:autoSpaceDE w:val="0"/>
        <w:autoSpaceDN w:val="0"/>
        <w:spacing w:line="276" w:lineRule="auto"/>
        <w:ind w:left="0" w:firstLine="709"/>
        <w:jc w:val="both"/>
      </w:pPr>
      <w:proofErr w:type="gramStart"/>
      <w:r w:rsidRPr="00653563">
        <w:t>участвует</w:t>
      </w:r>
      <w:proofErr w:type="gramEnd"/>
      <w:r w:rsidRPr="00653563">
        <w:rPr>
          <w:spacing w:val="-5"/>
        </w:rPr>
        <w:t xml:space="preserve"> </w:t>
      </w:r>
      <w:r w:rsidRPr="00653563">
        <w:t>в</w:t>
      </w:r>
      <w:r w:rsidRPr="00653563">
        <w:rPr>
          <w:spacing w:val="-5"/>
        </w:rPr>
        <w:t xml:space="preserve"> </w:t>
      </w:r>
      <w:r w:rsidRPr="00653563">
        <w:t>рассмотрении</w:t>
      </w:r>
      <w:r w:rsidRPr="00653563">
        <w:rPr>
          <w:spacing w:val="-4"/>
        </w:rPr>
        <w:t xml:space="preserve"> </w:t>
      </w:r>
      <w:r w:rsidRPr="00653563">
        <w:rPr>
          <w:spacing w:val="-2"/>
        </w:rPr>
        <w:t>апелляций;</w:t>
      </w:r>
    </w:p>
    <w:p w:rsidR="00653563" w:rsidRPr="00653563" w:rsidRDefault="00653563" w:rsidP="00164757">
      <w:pPr>
        <w:pStyle w:val="a4"/>
        <w:widowControl w:val="0"/>
        <w:numPr>
          <w:ilvl w:val="0"/>
          <w:numId w:val="11"/>
        </w:numPr>
        <w:tabs>
          <w:tab w:val="left" w:pos="1050"/>
        </w:tabs>
        <w:autoSpaceDE w:val="0"/>
        <w:autoSpaceDN w:val="0"/>
        <w:spacing w:line="276" w:lineRule="auto"/>
        <w:ind w:left="0" w:firstLine="709"/>
        <w:jc w:val="both"/>
      </w:pPr>
      <w:proofErr w:type="gramStart"/>
      <w:r w:rsidRPr="00653563">
        <w:t>информирует</w:t>
      </w:r>
      <w:proofErr w:type="gramEnd"/>
      <w:r w:rsidRPr="00653563">
        <w:t xml:space="preserve"> приемную комиссию колледжа обо всех непредвиденных обстоятельствах, которые могут повлиять на качественную и своевременную работу экзаменационной комиссии;</w:t>
      </w:r>
    </w:p>
    <w:p w:rsidR="00653563" w:rsidRPr="00653563" w:rsidRDefault="00653563" w:rsidP="00164757">
      <w:pPr>
        <w:pStyle w:val="a4"/>
        <w:widowControl w:val="0"/>
        <w:numPr>
          <w:ilvl w:val="0"/>
          <w:numId w:val="11"/>
        </w:numPr>
        <w:tabs>
          <w:tab w:val="left" w:pos="1028"/>
        </w:tabs>
        <w:autoSpaceDE w:val="0"/>
        <w:autoSpaceDN w:val="0"/>
        <w:spacing w:line="276" w:lineRule="auto"/>
        <w:ind w:left="0" w:firstLine="709"/>
        <w:jc w:val="both"/>
      </w:pPr>
      <w:proofErr w:type="gramStart"/>
      <w:r w:rsidRPr="00653563">
        <w:t>готовит</w:t>
      </w:r>
      <w:proofErr w:type="gramEnd"/>
      <w:r w:rsidRPr="00653563">
        <w:rPr>
          <w:spacing w:val="-3"/>
        </w:rPr>
        <w:t xml:space="preserve"> </w:t>
      </w:r>
      <w:r w:rsidRPr="00653563">
        <w:t>отчет</w:t>
      </w:r>
      <w:r w:rsidRPr="00653563">
        <w:rPr>
          <w:spacing w:val="-3"/>
        </w:rPr>
        <w:t xml:space="preserve"> </w:t>
      </w:r>
      <w:r w:rsidRPr="00653563">
        <w:t>о</w:t>
      </w:r>
      <w:r w:rsidRPr="00653563">
        <w:rPr>
          <w:spacing w:val="-3"/>
        </w:rPr>
        <w:t xml:space="preserve"> </w:t>
      </w:r>
      <w:r w:rsidRPr="00653563">
        <w:t>работе</w:t>
      </w:r>
      <w:r w:rsidRPr="00653563">
        <w:rPr>
          <w:spacing w:val="-3"/>
        </w:rPr>
        <w:t xml:space="preserve"> </w:t>
      </w:r>
      <w:r w:rsidRPr="00653563">
        <w:t>экзаменационной</w:t>
      </w:r>
      <w:r w:rsidRPr="00653563">
        <w:rPr>
          <w:spacing w:val="-3"/>
        </w:rPr>
        <w:t xml:space="preserve"> </w:t>
      </w:r>
      <w:r w:rsidRPr="00653563">
        <w:rPr>
          <w:spacing w:val="-2"/>
        </w:rPr>
        <w:t>комиссии.</w:t>
      </w:r>
    </w:p>
    <w:p w:rsidR="00653563" w:rsidRPr="00653563" w:rsidRDefault="00653563" w:rsidP="00653563">
      <w:pPr>
        <w:pStyle w:val="a4"/>
        <w:widowControl w:val="0"/>
        <w:numPr>
          <w:ilvl w:val="1"/>
          <w:numId w:val="5"/>
        </w:numPr>
        <w:tabs>
          <w:tab w:val="left" w:pos="1269"/>
        </w:tabs>
        <w:autoSpaceDE w:val="0"/>
        <w:autoSpaceDN w:val="0"/>
        <w:spacing w:line="276" w:lineRule="auto"/>
        <w:ind w:left="0" w:firstLine="709"/>
        <w:jc w:val="both"/>
      </w:pPr>
      <w:r w:rsidRPr="00653563">
        <w:t>Председатель</w:t>
      </w:r>
      <w:r w:rsidRPr="00653563">
        <w:rPr>
          <w:spacing w:val="-6"/>
        </w:rPr>
        <w:t xml:space="preserve"> </w:t>
      </w:r>
      <w:r w:rsidRPr="00653563">
        <w:t>экзаменационной</w:t>
      </w:r>
      <w:r w:rsidRPr="00653563">
        <w:rPr>
          <w:spacing w:val="-5"/>
        </w:rPr>
        <w:t xml:space="preserve"> </w:t>
      </w:r>
      <w:r w:rsidRPr="00653563">
        <w:t>комиссии</w:t>
      </w:r>
      <w:r w:rsidRPr="00653563">
        <w:rPr>
          <w:spacing w:val="-7"/>
        </w:rPr>
        <w:t xml:space="preserve"> </w:t>
      </w:r>
      <w:r w:rsidRPr="00653563">
        <w:t>имеет</w:t>
      </w:r>
      <w:r w:rsidRPr="00653563">
        <w:rPr>
          <w:spacing w:val="-5"/>
        </w:rPr>
        <w:t xml:space="preserve"> </w:t>
      </w:r>
      <w:r w:rsidRPr="00653563">
        <w:rPr>
          <w:spacing w:val="-2"/>
        </w:rPr>
        <w:t>право:</w:t>
      </w:r>
    </w:p>
    <w:p w:rsidR="00653563" w:rsidRPr="00653563" w:rsidRDefault="00653563" w:rsidP="00653563">
      <w:pPr>
        <w:pStyle w:val="a4"/>
        <w:widowControl w:val="0"/>
        <w:numPr>
          <w:ilvl w:val="0"/>
          <w:numId w:val="14"/>
        </w:numPr>
        <w:tabs>
          <w:tab w:val="left" w:pos="1028"/>
        </w:tabs>
        <w:autoSpaceDE w:val="0"/>
        <w:autoSpaceDN w:val="0"/>
        <w:spacing w:line="276" w:lineRule="auto"/>
        <w:ind w:left="0" w:firstLine="709"/>
        <w:jc w:val="both"/>
      </w:pPr>
      <w:proofErr w:type="gramStart"/>
      <w:r w:rsidRPr="00653563">
        <w:t>давать</w:t>
      </w:r>
      <w:proofErr w:type="gramEnd"/>
      <w:r w:rsidRPr="00653563">
        <w:rPr>
          <w:spacing w:val="-4"/>
        </w:rPr>
        <w:t xml:space="preserve"> </w:t>
      </w:r>
      <w:r w:rsidRPr="00653563">
        <w:t>указания</w:t>
      </w:r>
      <w:r w:rsidRPr="00653563">
        <w:rPr>
          <w:spacing w:val="-4"/>
        </w:rPr>
        <w:t xml:space="preserve"> </w:t>
      </w:r>
      <w:r w:rsidRPr="00653563">
        <w:t>членам</w:t>
      </w:r>
      <w:r w:rsidRPr="00653563">
        <w:rPr>
          <w:spacing w:val="-5"/>
        </w:rPr>
        <w:t xml:space="preserve"> </w:t>
      </w:r>
      <w:r w:rsidRPr="00653563">
        <w:t>экзаменационной</w:t>
      </w:r>
      <w:r w:rsidRPr="00653563">
        <w:rPr>
          <w:spacing w:val="-5"/>
        </w:rPr>
        <w:t xml:space="preserve"> </w:t>
      </w:r>
      <w:r w:rsidRPr="00653563">
        <w:t>комиссии</w:t>
      </w:r>
      <w:r w:rsidRPr="00653563">
        <w:rPr>
          <w:spacing w:val="-4"/>
        </w:rPr>
        <w:t xml:space="preserve"> </w:t>
      </w:r>
      <w:r w:rsidRPr="00653563">
        <w:t>в</w:t>
      </w:r>
      <w:r w:rsidRPr="00653563">
        <w:rPr>
          <w:spacing w:val="-5"/>
        </w:rPr>
        <w:t xml:space="preserve"> </w:t>
      </w:r>
      <w:r w:rsidRPr="00653563">
        <w:t>рамках</w:t>
      </w:r>
      <w:r w:rsidRPr="00653563">
        <w:rPr>
          <w:spacing w:val="-2"/>
        </w:rPr>
        <w:t xml:space="preserve"> </w:t>
      </w:r>
      <w:r w:rsidRPr="00653563">
        <w:t>своих</w:t>
      </w:r>
      <w:r w:rsidRPr="00653563">
        <w:rPr>
          <w:spacing w:val="-5"/>
        </w:rPr>
        <w:t xml:space="preserve"> </w:t>
      </w:r>
      <w:r w:rsidRPr="00653563">
        <w:rPr>
          <w:spacing w:val="-2"/>
        </w:rPr>
        <w:t>полномочий;</w:t>
      </w:r>
    </w:p>
    <w:p w:rsidR="00653563" w:rsidRPr="00653563" w:rsidRDefault="00653563" w:rsidP="00653563">
      <w:pPr>
        <w:pStyle w:val="a4"/>
        <w:widowControl w:val="0"/>
        <w:numPr>
          <w:ilvl w:val="0"/>
          <w:numId w:val="14"/>
        </w:numPr>
        <w:tabs>
          <w:tab w:val="left" w:pos="1033"/>
        </w:tabs>
        <w:autoSpaceDE w:val="0"/>
        <w:autoSpaceDN w:val="0"/>
        <w:spacing w:line="276" w:lineRule="auto"/>
        <w:ind w:left="0" w:firstLine="709"/>
        <w:jc w:val="both"/>
      </w:pPr>
      <w:proofErr w:type="gramStart"/>
      <w:r w:rsidRPr="00653563">
        <w:t>направлять</w:t>
      </w:r>
      <w:proofErr w:type="gramEnd"/>
      <w:r w:rsidRPr="00653563">
        <w:rPr>
          <w:spacing w:val="-2"/>
        </w:rPr>
        <w:t xml:space="preserve"> </w:t>
      </w:r>
      <w:r w:rsidRPr="00653563">
        <w:t>запросы</w:t>
      </w:r>
      <w:r w:rsidRPr="00653563">
        <w:rPr>
          <w:spacing w:val="-1"/>
        </w:rPr>
        <w:t xml:space="preserve"> </w:t>
      </w:r>
      <w:r w:rsidRPr="00653563">
        <w:t>и</w:t>
      </w:r>
      <w:r w:rsidRPr="00653563">
        <w:rPr>
          <w:spacing w:val="-2"/>
        </w:rPr>
        <w:t xml:space="preserve"> </w:t>
      </w:r>
      <w:r w:rsidRPr="00653563">
        <w:t>получать необходимую информацию</w:t>
      </w:r>
      <w:r w:rsidRPr="00653563">
        <w:rPr>
          <w:spacing w:val="-3"/>
        </w:rPr>
        <w:t xml:space="preserve"> </w:t>
      </w:r>
      <w:r w:rsidRPr="00653563">
        <w:t>от ответственного</w:t>
      </w:r>
      <w:r w:rsidRPr="00653563">
        <w:rPr>
          <w:spacing w:val="-1"/>
        </w:rPr>
        <w:t xml:space="preserve"> </w:t>
      </w:r>
      <w:r w:rsidRPr="00653563">
        <w:t>секретаря</w:t>
      </w:r>
      <w:r w:rsidRPr="00653563">
        <w:rPr>
          <w:spacing w:val="-1"/>
        </w:rPr>
        <w:t xml:space="preserve"> </w:t>
      </w:r>
      <w:r w:rsidRPr="00653563">
        <w:t>и членов приемной комиссии;</w:t>
      </w:r>
    </w:p>
    <w:p w:rsidR="00653563" w:rsidRPr="00653563" w:rsidRDefault="00653563" w:rsidP="00653563">
      <w:pPr>
        <w:pStyle w:val="a4"/>
        <w:widowControl w:val="0"/>
        <w:numPr>
          <w:ilvl w:val="0"/>
          <w:numId w:val="14"/>
        </w:numPr>
        <w:tabs>
          <w:tab w:val="left" w:pos="1033"/>
        </w:tabs>
        <w:autoSpaceDE w:val="0"/>
        <w:autoSpaceDN w:val="0"/>
        <w:spacing w:line="276" w:lineRule="auto"/>
        <w:ind w:left="0" w:firstLine="709"/>
        <w:jc w:val="both"/>
      </w:pPr>
      <w:proofErr w:type="gramStart"/>
      <w:r w:rsidRPr="00653563">
        <w:t>принимать</w:t>
      </w:r>
      <w:proofErr w:type="gramEnd"/>
      <w:r w:rsidRPr="00653563">
        <w:rPr>
          <w:spacing w:val="-2"/>
        </w:rPr>
        <w:t xml:space="preserve"> </w:t>
      </w:r>
      <w:r w:rsidRPr="00653563">
        <w:t>по</w:t>
      </w:r>
      <w:r w:rsidRPr="00653563">
        <w:rPr>
          <w:spacing w:val="-3"/>
        </w:rPr>
        <w:t xml:space="preserve"> </w:t>
      </w:r>
      <w:r w:rsidRPr="00653563">
        <w:t>согласованию с</w:t>
      </w:r>
      <w:r w:rsidRPr="00653563">
        <w:rPr>
          <w:spacing w:val="-2"/>
        </w:rPr>
        <w:t xml:space="preserve"> </w:t>
      </w:r>
      <w:r w:rsidRPr="00653563">
        <w:t>руководством приемной</w:t>
      </w:r>
      <w:r w:rsidRPr="00653563">
        <w:rPr>
          <w:spacing w:val="-2"/>
        </w:rPr>
        <w:t xml:space="preserve"> </w:t>
      </w:r>
      <w:r w:rsidRPr="00653563">
        <w:t>комиссии</w:t>
      </w:r>
      <w:r w:rsidRPr="00653563">
        <w:rPr>
          <w:spacing w:val="-2"/>
        </w:rPr>
        <w:t xml:space="preserve"> </w:t>
      </w:r>
      <w:r w:rsidRPr="00653563">
        <w:t>решения</w:t>
      </w:r>
      <w:r w:rsidRPr="00653563">
        <w:rPr>
          <w:spacing w:val="-1"/>
        </w:rPr>
        <w:t xml:space="preserve"> </w:t>
      </w:r>
      <w:r w:rsidRPr="00653563">
        <w:t>об</w:t>
      </w:r>
      <w:r w:rsidRPr="00653563">
        <w:rPr>
          <w:spacing w:val="-3"/>
        </w:rPr>
        <w:t xml:space="preserve"> </w:t>
      </w:r>
      <w:r w:rsidRPr="00653563">
        <w:t>организации работы экзаменационной комиссии в случае возникновения неп</w:t>
      </w:r>
      <w:r w:rsidR="00164757">
        <w:t>редвиденных обстоятельств, пре</w:t>
      </w:r>
      <w:r w:rsidRPr="00653563">
        <w:t>пятствующих работе комиссии;</w:t>
      </w:r>
    </w:p>
    <w:p w:rsidR="00653563" w:rsidRPr="00653563" w:rsidRDefault="00653563" w:rsidP="00653563">
      <w:pPr>
        <w:pStyle w:val="a4"/>
        <w:widowControl w:val="0"/>
        <w:numPr>
          <w:ilvl w:val="0"/>
          <w:numId w:val="14"/>
        </w:numPr>
        <w:tabs>
          <w:tab w:val="left" w:pos="1038"/>
        </w:tabs>
        <w:autoSpaceDE w:val="0"/>
        <w:autoSpaceDN w:val="0"/>
        <w:spacing w:line="276" w:lineRule="auto"/>
        <w:ind w:left="0" w:firstLine="709"/>
        <w:jc w:val="both"/>
      </w:pPr>
      <w:proofErr w:type="gramStart"/>
      <w:r w:rsidRPr="00653563">
        <w:t>отстранять</w:t>
      </w:r>
      <w:proofErr w:type="gramEnd"/>
      <w:r w:rsidRPr="00653563">
        <w:t xml:space="preserve"> в случае возникновения проблемных ситуаци</w:t>
      </w:r>
      <w:r w:rsidR="00164757">
        <w:t>й по согласованию с председате</w:t>
      </w:r>
      <w:r w:rsidRPr="00653563">
        <w:t>лем приемной комиссии членов экзаменационной комиссии от участия в работе комиссии.</w:t>
      </w:r>
    </w:p>
    <w:p w:rsidR="00653563" w:rsidRPr="00653563" w:rsidRDefault="00653563" w:rsidP="00653563">
      <w:pPr>
        <w:widowControl w:val="0"/>
        <w:numPr>
          <w:ilvl w:val="1"/>
          <w:numId w:val="5"/>
        </w:numPr>
        <w:tabs>
          <w:tab w:val="left" w:pos="1269"/>
        </w:tabs>
        <w:autoSpaceDE w:val="0"/>
        <w:autoSpaceDN w:val="0"/>
        <w:spacing w:line="276" w:lineRule="auto"/>
        <w:ind w:left="0" w:firstLine="709"/>
        <w:jc w:val="both"/>
      </w:pPr>
      <w:r w:rsidRPr="00653563">
        <w:t>Члены</w:t>
      </w:r>
      <w:r w:rsidRPr="00653563">
        <w:rPr>
          <w:spacing w:val="-5"/>
        </w:rPr>
        <w:t xml:space="preserve"> </w:t>
      </w:r>
      <w:r w:rsidRPr="00653563">
        <w:t>экзаменационной</w:t>
      </w:r>
      <w:r w:rsidRPr="00653563">
        <w:rPr>
          <w:spacing w:val="-5"/>
        </w:rPr>
        <w:t xml:space="preserve"> </w:t>
      </w:r>
      <w:r w:rsidRPr="00653563">
        <w:t>комиссии</w:t>
      </w:r>
      <w:r w:rsidRPr="00653563">
        <w:rPr>
          <w:spacing w:val="-4"/>
        </w:rPr>
        <w:t xml:space="preserve"> </w:t>
      </w:r>
      <w:r w:rsidRPr="00653563">
        <w:rPr>
          <w:spacing w:val="-2"/>
        </w:rPr>
        <w:t>обязаны:</w:t>
      </w:r>
    </w:p>
    <w:p w:rsidR="00653563" w:rsidRPr="00653563" w:rsidRDefault="00653563" w:rsidP="00164757">
      <w:pPr>
        <w:pStyle w:val="a4"/>
        <w:widowControl w:val="0"/>
        <w:numPr>
          <w:ilvl w:val="0"/>
          <w:numId w:val="16"/>
        </w:numPr>
        <w:tabs>
          <w:tab w:val="left" w:pos="1067"/>
        </w:tabs>
        <w:autoSpaceDE w:val="0"/>
        <w:autoSpaceDN w:val="0"/>
        <w:spacing w:line="276" w:lineRule="auto"/>
        <w:ind w:left="0" w:firstLine="709"/>
        <w:jc w:val="both"/>
      </w:pPr>
      <w:proofErr w:type="gramStart"/>
      <w:r w:rsidRPr="00653563">
        <w:t>организовывать</w:t>
      </w:r>
      <w:proofErr w:type="gramEnd"/>
      <w:r w:rsidRPr="00653563">
        <w:rPr>
          <w:spacing w:val="36"/>
        </w:rPr>
        <w:t xml:space="preserve"> </w:t>
      </w:r>
      <w:r w:rsidRPr="00653563">
        <w:t>и</w:t>
      </w:r>
      <w:r w:rsidRPr="00653563">
        <w:rPr>
          <w:spacing w:val="36"/>
        </w:rPr>
        <w:t xml:space="preserve"> </w:t>
      </w:r>
      <w:r w:rsidRPr="00653563">
        <w:t>проводить</w:t>
      </w:r>
      <w:r w:rsidRPr="00653563">
        <w:rPr>
          <w:spacing w:val="36"/>
        </w:rPr>
        <w:t xml:space="preserve"> </w:t>
      </w:r>
      <w:r w:rsidRPr="00653563">
        <w:t>вступительные</w:t>
      </w:r>
      <w:r w:rsidRPr="00653563">
        <w:rPr>
          <w:spacing w:val="33"/>
        </w:rPr>
        <w:t xml:space="preserve"> </w:t>
      </w:r>
      <w:r w:rsidRPr="00653563">
        <w:t>испытания</w:t>
      </w:r>
      <w:r w:rsidRPr="00653563">
        <w:rPr>
          <w:spacing w:val="35"/>
        </w:rPr>
        <w:t xml:space="preserve"> </w:t>
      </w:r>
      <w:r w:rsidRPr="00653563">
        <w:t>в</w:t>
      </w:r>
      <w:r w:rsidRPr="00653563">
        <w:rPr>
          <w:spacing w:val="34"/>
        </w:rPr>
        <w:t xml:space="preserve"> </w:t>
      </w:r>
      <w:r w:rsidRPr="00653563">
        <w:t>соответствии</w:t>
      </w:r>
      <w:r w:rsidRPr="00653563">
        <w:rPr>
          <w:spacing w:val="36"/>
        </w:rPr>
        <w:t xml:space="preserve"> </w:t>
      </w:r>
      <w:r w:rsidRPr="00653563">
        <w:t>с</w:t>
      </w:r>
      <w:r w:rsidRPr="00653563">
        <w:rPr>
          <w:spacing w:val="34"/>
        </w:rPr>
        <w:t xml:space="preserve"> </w:t>
      </w:r>
      <w:r w:rsidRPr="00653563">
        <w:t>требованиями Правил приема в образовательную организацию;</w:t>
      </w:r>
    </w:p>
    <w:p w:rsidR="00653563" w:rsidRPr="00653563" w:rsidRDefault="00653563" w:rsidP="00164757">
      <w:pPr>
        <w:pStyle w:val="a4"/>
        <w:widowControl w:val="0"/>
        <w:numPr>
          <w:ilvl w:val="0"/>
          <w:numId w:val="16"/>
        </w:numPr>
        <w:tabs>
          <w:tab w:val="left" w:pos="1048"/>
        </w:tabs>
        <w:autoSpaceDE w:val="0"/>
        <w:autoSpaceDN w:val="0"/>
        <w:spacing w:line="276" w:lineRule="auto"/>
        <w:ind w:left="0" w:firstLine="709"/>
        <w:jc w:val="both"/>
      </w:pPr>
      <w:proofErr w:type="gramStart"/>
      <w:r w:rsidRPr="00653563">
        <w:t>объективно</w:t>
      </w:r>
      <w:proofErr w:type="gramEnd"/>
      <w:r w:rsidRPr="00653563">
        <w:t xml:space="preserve"> и непредвзято проверять, и оценивать отве</w:t>
      </w:r>
      <w:r w:rsidR="00164757">
        <w:t>ты/выполненные творческие зада</w:t>
      </w:r>
      <w:r w:rsidRPr="00653563">
        <w:t>ния на вступительных испытаниях;</w:t>
      </w:r>
    </w:p>
    <w:p w:rsidR="00653563" w:rsidRPr="00653563" w:rsidRDefault="00653563" w:rsidP="00164757">
      <w:pPr>
        <w:pStyle w:val="a4"/>
        <w:widowControl w:val="0"/>
        <w:numPr>
          <w:ilvl w:val="0"/>
          <w:numId w:val="16"/>
        </w:numPr>
        <w:tabs>
          <w:tab w:val="left" w:pos="1028"/>
        </w:tabs>
        <w:autoSpaceDE w:val="0"/>
        <w:autoSpaceDN w:val="0"/>
        <w:spacing w:line="276" w:lineRule="auto"/>
        <w:ind w:left="0" w:firstLine="709"/>
        <w:jc w:val="both"/>
      </w:pPr>
      <w:proofErr w:type="gramStart"/>
      <w:r w:rsidRPr="00653563">
        <w:t>профессионально</w:t>
      </w:r>
      <w:proofErr w:type="gramEnd"/>
      <w:r w:rsidRPr="00653563">
        <w:rPr>
          <w:spacing w:val="-8"/>
        </w:rPr>
        <w:t xml:space="preserve"> </w:t>
      </w:r>
      <w:r w:rsidRPr="00653563">
        <w:t>и</w:t>
      </w:r>
      <w:r w:rsidRPr="00653563">
        <w:rPr>
          <w:spacing w:val="-4"/>
        </w:rPr>
        <w:t xml:space="preserve"> </w:t>
      </w:r>
      <w:r w:rsidRPr="00653563">
        <w:t>добросовестно</w:t>
      </w:r>
      <w:r w:rsidRPr="00653563">
        <w:rPr>
          <w:spacing w:val="-3"/>
        </w:rPr>
        <w:t xml:space="preserve"> </w:t>
      </w:r>
      <w:r w:rsidRPr="00653563">
        <w:t>выполнять</w:t>
      </w:r>
      <w:r w:rsidRPr="00653563">
        <w:rPr>
          <w:spacing w:val="-2"/>
        </w:rPr>
        <w:t xml:space="preserve"> </w:t>
      </w:r>
      <w:r w:rsidRPr="00653563">
        <w:t>возложенные</w:t>
      </w:r>
      <w:r w:rsidRPr="00653563">
        <w:rPr>
          <w:spacing w:val="-5"/>
        </w:rPr>
        <w:t xml:space="preserve"> </w:t>
      </w:r>
      <w:r w:rsidRPr="00653563">
        <w:t>на</w:t>
      </w:r>
      <w:r w:rsidRPr="00653563">
        <w:rPr>
          <w:spacing w:val="-4"/>
        </w:rPr>
        <w:t xml:space="preserve"> </w:t>
      </w:r>
      <w:r w:rsidRPr="00653563">
        <w:t>них</w:t>
      </w:r>
      <w:r w:rsidRPr="00653563">
        <w:rPr>
          <w:spacing w:val="-1"/>
        </w:rPr>
        <w:t xml:space="preserve"> </w:t>
      </w:r>
      <w:r w:rsidRPr="00653563">
        <w:rPr>
          <w:spacing w:val="-2"/>
        </w:rPr>
        <w:t>обязанности;</w:t>
      </w:r>
    </w:p>
    <w:p w:rsidR="00653563" w:rsidRPr="00653563" w:rsidRDefault="00653563" w:rsidP="00164757">
      <w:pPr>
        <w:pStyle w:val="a4"/>
        <w:widowControl w:val="0"/>
        <w:numPr>
          <w:ilvl w:val="0"/>
          <w:numId w:val="16"/>
        </w:numPr>
        <w:tabs>
          <w:tab w:val="left" w:pos="1043"/>
        </w:tabs>
        <w:autoSpaceDE w:val="0"/>
        <w:autoSpaceDN w:val="0"/>
        <w:spacing w:line="276" w:lineRule="auto"/>
        <w:ind w:left="0" w:firstLine="709"/>
        <w:jc w:val="both"/>
      </w:pPr>
      <w:proofErr w:type="gramStart"/>
      <w:r w:rsidRPr="00653563">
        <w:t>соблюдать</w:t>
      </w:r>
      <w:proofErr w:type="gramEnd"/>
      <w:r w:rsidRPr="00653563">
        <w:t xml:space="preserve"> установленный порядок обеспечения информационной безопасности при про- ведении вступительных испытаний и проверке ответов на задания;</w:t>
      </w:r>
    </w:p>
    <w:p w:rsidR="00653563" w:rsidRPr="00653563" w:rsidRDefault="00653563" w:rsidP="00164757">
      <w:pPr>
        <w:pStyle w:val="a4"/>
        <w:widowControl w:val="0"/>
        <w:numPr>
          <w:ilvl w:val="0"/>
          <w:numId w:val="16"/>
        </w:numPr>
        <w:tabs>
          <w:tab w:val="left" w:pos="1033"/>
        </w:tabs>
        <w:autoSpaceDE w:val="0"/>
        <w:autoSpaceDN w:val="0"/>
        <w:spacing w:line="276" w:lineRule="auto"/>
        <w:ind w:left="0" w:firstLine="709"/>
        <w:jc w:val="both"/>
      </w:pPr>
      <w:proofErr w:type="gramStart"/>
      <w:r w:rsidRPr="00653563">
        <w:t>информировать</w:t>
      </w:r>
      <w:proofErr w:type="gramEnd"/>
      <w:r w:rsidRPr="00653563">
        <w:t xml:space="preserve"> председателя комиссии о проблемах, возникающих в</w:t>
      </w:r>
      <w:r w:rsidRPr="00653563">
        <w:rPr>
          <w:spacing w:val="-2"/>
        </w:rPr>
        <w:t xml:space="preserve"> </w:t>
      </w:r>
      <w:r w:rsidR="00164757">
        <w:t>ходе работы экзаме</w:t>
      </w:r>
      <w:r w:rsidRPr="00653563">
        <w:t>национной комиссии;</w:t>
      </w:r>
    </w:p>
    <w:p w:rsidR="00653563" w:rsidRPr="00653563" w:rsidRDefault="00653563" w:rsidP="00164757">
      <w:pPr>
        <w:pStyle w:val="a4"/>
        <w:widowControl w:val="0"/>
        <w:numPr>
          <w:ilvl w:val="0"/>
          <w:numId w:val="16"/>
        </w:numPr>
        <w:tabs>
          <w:tab w:val="left" w:pos="1081"/>
        </w:tabs>
        <w:autoSpaceDE w:val="0"/>
        <w:autoSpaceDN w:val="0"/>
        <w:spacing w:line="276" w:lineRule="auto"/>
        <w:ind w:left="0" w:firstLine="709"/>
        <w:jc w:val="both"/>
      </w:pPr>
      <w:proofErr w:type="gramStart"/>
      <w:r w:rsidRPr="00653563">
        <w:t>во</w:t>
      </w:r>
      <w:proofErr w:type="gramEnd"/>
      <w:r w:rsidRPr="00653563">
        <w:rPr>
          <w:spacing w:val="40"/>
        </w:rPr>
        <w:t xml:space="preserve"> </w:t>
      </w:r>
      <w:r w:rsidRPr="00653563">
        <w:t>время</w:t>
      </w:r>
      <w:r w:rsidRPr="00653563">
        <w:rPr>
          <w:spacing w:val="40"/>
        </w:rPr>
        <w:t xml:space="preserve"> </w:t>
      </w:r>
      <w:r w:rsidRPr="00653563">
        <w:t>вступительных</w:t>
      </w:r>
      <w:r w:rsidRPr="00653563">
        <w:rPr>
          <w:spacing w:val="40"/>
        </w:rPr>
        <w:t xml:space="preserve"> </w:t>
      </w:r>
      <w:r w:rsidRPr="00653563">
        <w:t>испытаний</w:t>
      </w:r>
      <w:r w:rsidRPr="00653563">
        <w:rPr>
          <w:spacing w:val="40"/>
        </w:rPr>
        <w:t xml:space="preserve"> </w:t>
      </w:r>
      <w:r w:rsidRPr="00653563">
        <w:t>находиться</w:t>
      </w:r>
      <w:r w:rsidRPr="00653563">
        <w:rPr>
          <w:spacing w:val="40"/>
        </w:rPr>
        <w:t xml:space="preserve"> </w:t>
      </w:r>
      <w:r w:rsidRPr="00653563">
        <w:t>в</w:t>
      </w:r>
      <w:r w:rsidRPr="00653563">
        <w:rPr>
          <w:spacing w:val="40"/>
        </w:rPr>
        <w:t xml:space="preserve"> </w:t>
      </w:r>
      <w:r w:rsidRPr="00653563">
        <w:t>аудитории,</w:t>
      </w:r>
      <w:r w:rsidRPr="00653563">
        <w:rPr>
          <w:spacing w:val="40"/>
        </w:rPr>
        <w:t xml:space="preserve"> </w:t>
      </w:r>
      <w:r w:rsidRPr="00653563">
        <w:t>отвечать</w:t>
      </w:r>
      <w:r w:rsidRPr="00653563">
        <w:rPr>
          <w:spacing w:val="40"/>
        </w:rPr>
        <w:t xml:space="preserve"> </w:t>
      </w:r>
      <w:r w:rsidRPr="00653563">
        <w:t>за</w:t>
      </w:r>
      <w:r w:rsidRPr="00653563">
        <w:rPr>
          <w:spacing w:val="40"/>
        </w:rPr>
        <w:t xml:space="preserve"> </w:t>
      </w:r>
      <w:r w:rsidRPr="00653563">
        <w:t>соблюдение процедуры вступительного испытания;</w:t>
      </w:r>
    </w:p>
    <w:p w:rsidR="00653563" w:rsidRPr="00653563" w:rsidRDefault="00653563" w:rsidP="00164757">
      <w:pPr>
        <w:pStyle w:val="a4"/>
        <w:widowControl w:val="0"/>
        <w:numPr>
          <w:ilvl w:val="0"/>
          <w:numId w:val="16"/>
        </w:numPr>
        <w:tabs>
          <w:tab w:val="left" w:pos="1048"/>
        </w:tabs>
        <w:autoSpaceDE w:val="0"/>
        <w:autoSpaceDN w:val="0"/>
        <w:spacing w:line="276" w:lineRule="auto"/>
        <w:ind w:left="0" w:firstLine="709"/>
        <w:jc w:val="both"/>
      </w:pPr>
      <w:proofErr w:type="gramStart"/>
      <w:r w:rsidRPr="00653563">
        <w:t>заполнять</w:t>
      </w:r>
      <w:proofErr w:type="gramEnd"/>
      <w:r w:rsidRPr="00653563">
        <w:t xml:space="preserve"> ведомости, оформлять экзаменационные листы и сдавать их </w:t>
      </w:r>
      <w:r w:rsidR="00164757">
        <w:lastRenderedPageBreak/>
        <w:t>председателю эк</w:t>
      </w:r>
      <w:r w:rsidRPr="00653563">
        <w:t>заменационной комиссии</w:t>
      </w:r>
    </w:p>
    <w:p w:rsidR="00653563" w:rsidRPr="00653563" w:rsidRDefault="00653563" w:rsidP="00653563">
      <w:pPr>
        <w:widowControl w:val="0"/>
        <w:numPr>
          <w:ilvl w:val="1"/>
          <w:numId w:val="5"/>
        </w:numPr>
        <w:tabs>
          <w:tab w:val="left" w:pos="1269"/>
        </w:tabs>
        <w:autoSpaceDE w:val="0"/>
        <w:autoSpaceDN w:val="0"/>
        <w:spacing w:line="276" w:lineRule="auto"/>
        <w:ind w:left="0" w:firstLine="709"/>
      </w:pPr>
      <w:r w:rsidRPr="00653563">
        <w:t>Члены</w:t>
      </w:r>
      <w:r w:rsidRPr="00653563">
        <w:rPr>
          <w:spacing w:val="-4"/>
        </w:rPr>
        <w:t xml:space="preserve"> </w:t>
      </w:r>
      <w:r w:rsidRPr="00653563">
        <w:t>экзаменационной</w:t>
      </w:r>
      <w:r w:rsidRPr="00653563">
        <w:rPr>
          <w:spacing w:val="-6"/>
        </w:rPr>
        <w:t xml:space="preserve"> </w:t>
      </w:r>
      <w:r w:rsidRPr="00653563">
        <w:t>комиссии</w:t>
      </w:r>
      <w:r w:rsidRPr="00653563">
        <w:rPr>
          <w:spacing w:val="-5"/>
        </w:rPr>
        <w:t xml:space="preserve"> </w:t>
      </w:r>
      <w:r w:rsidRPr="00653563">
        <w:t>имеют</w:t>
      </w:r>
      <w:r w:rsidRPr="00653563">
        <w:rPr>
          <w:spacing w:val="-5"/>
        </w:rPr>
        <w:t xml:space="preserve"> </w:t>
      </w:r>
      <w:r w:rsidRPr="00653563">
        <w:rPr>
          <w:spacing w:val="-2"/>
        </w:rPr>
        <w:t>право:</w:t>
      </w:r>
    </w:p>
    <w:p w:rsidR="00653563" w:rsidRPr="00653563" w:rsidRDefault="00653563" w:rsidP="00164757">
      <w:pPr>
        <w:pStyle w:val="a4"/>
        <w:widowControl w:val="0"/>
        <w:numPr>
          <w:ilvl w:val="0"/>
          <w:numId w:val="18"/>
        </w:numPr>
        <w:tabs>
          <w:tab w:val="left" w:pos="1031"/>
        </w:tabs>
        <w:autoSpaceDE w:val="0"/>
        <w:autoSpaceDN w:val="0"/>
        <w:spacing w:line="276" w:lineRule="auto"/>
        <w:ind w:left="0" w:firstLine="709"/>
        <w:jc w:val="both"/>
      </w:pPr>
      <w:proofErr w:type="gramStart"/>
      <w:r w:rsidRPr="00653563">
        <w:t>обсуждать</w:t>
      </w:r>
      <w:proofErr w:type="gramEnd"/>
      <w:r w:rsidRPr="00164757">
        <w:rPr>
          <w:spacing w:val="-1"/>
        </w:rPr>
        <w:t xml:space="preserve"> </w:t>
      </w:r>
      <w:r w:rsidRPr="00653563">
        <w:t>с</w:t>
      </w:r>
      <w:r w:rsidRPr="00164757">
        <w:rPr>
          <w:spacing w:val="-3"/>
        </w:rPr>
        <w:t xml:space="preserve"> </w:t>
      </w:r>
      <w:r w:rsidRPr="00653563">
        <w:t>председателем</w:t>
      </w:r>
      <w:r w:rsidRPr="00164757">
        <w:rPr>
          <w:spacing w:val="-3"/>
        </w:rPr>
        <w:t xml:space="preserve"> </w:t>
      </w:r>
      <w:r w:rsidRPr="00653563">
        <w:t>экзаменационной</w:t>
      </w:r>
      <w:r w:rsidRPr="00164757">
        <w:rPr>
          <w:spacing w:val="-4"/>
        </w:rPr>
        <w:t xml:space="preserve"> </w:t>
      </w:r>
      <w:r w:rsidRPr="00653563">
        <w:t>комиссии</w:t>
      </w:r>
      <w:r w:rsidRPr="00164757">
        <w:rPr>
          <w:spacing w:val="-1"/>
        </w:rPr>
        <w:t xml:space="preserve"> </w:t>
      </w:r>
      <w:r w:rsidRPr="00653563">
        <w:t>процедурные</w:t>
      </w:r>
      <w:r w:rsidRPr="00164757">
        <w:rPr>
          <w:spacing w:val="-3"/>
        </w:rPr>
        <w:t xml:space="preserve"> </w:t>
      </w:r>
      <w:r w:rsidRPr="00653563">
        <w:t>вопросы</w:t>
      </w:r>
      <w:r w:rsidRPr="00164757">
        <w:rPr>
          <w:spacing w:val="-3"/>
        </w:rPr>
        <w:t xml:space="preserve"> </w:t>
      </w:r>
      <w:r w:rsidRPr="00653563">
        <w:t>подготовки программ и экзаменационных заданий вступительных испытаний, порядок проведения вступи- тельных испытаний, порядок проверки экзаменационных работ,</w:t>
      </w:r>
      <w:r w:rsidRPr="00164757">
        <w:rPr>
          <w:spacing w:val="-1"/>
        </w:rPr>
        <w:t xml:space="preserve"> </w:t>
      </w:r>
      <w:r w:rsidRPr="00653563">
        <w:t>иные</w:t>
      </w:r>
      <w:r w:rsidRPr="00164757">
        <w:rPr>
          <w:spacing w:val="-3"/>
        </w:rPr>
        <w:t xml:space="preserve"> </w:t>
      </w:r>
      <w:r w:rsidRPr="00653563">
        <w:t xml:space="preserve">вопросы, </w:t>
      </w:r>
      <w:r w:rsidR="00164757">
        <w:t>связанные с реали</w:t>
      </w:r>
      <w:r w:rsidRPr="00653563">
        <w:t>зацией возложенных на экзаменационную комиссию задач и функций;</w:t>
      </w:r>
    </w:p>
    <w:p w:rsidR="00653563" w:rsidRPr="00653563" w:rsidRDefault="00653563" w:rsidP="00164757">
      <w:pPr>
        <w:pStyle w:val="a4"/>
        <w:widowControl w:val="0"/>
        <w:numPr>
          <w:ilvl w:val="0"/>
          <w:numId w:val="18"/>
        </w:numPr>
        <w:tabs>
          <w:tab w:val="left" w:pos="1067"/>
        </w:tabs>
        <w:autoSpaceDE w:val="0"/>
        <w:autoSpaceDN w:val="0"/>
        <w:spacing w:line="276" w:lineRule="auto"/>
        <w:ind w:left="0" w:firstLine="709"/>
        <w:jc w:val="both"/>
      </w:pPr>
      <w:proofErr w:type="gramStart"/>
      <w:r w:rsidRPr="00653563">
        <w:t>предлагать</w:t>
      </w:r>
      <w:proofErr w:type="gramEnd"/>
      <w:r w:rsidRPr="00653563">
        <w:t xml:space="preserve"> на рассмотрение председателю экзаменационной комиссии предложения по вопросам подготовки материалов вступительных испытаний, п</w:t>
      </w:r>
      <w:r w:rsidR="00164757">
        <w:t>роведения вступительных испыта</w:t>
      </w:r>
      <w:r w:rsidRPr="00164757">
        <w:rPr>
          <w:spacing w:val="-4"/>
        </w:rPr>
        <w:t>ний;</w:t>
      </w:r>
    </w:p>
    <w:p w:rsidR="00653563" w:rsidRPr="00653563" w:rsidRDefault="00653563" w:rsidP="00164757">
      <w:pPr>
        <w:pStyle w:val="a4"/>
        <w:widowControl w:val="0"/>
        <w:numPr>
          <w:ilvl w:val="0"/>
          <w:numId w:val="18"/>
        </w:numPr>
        <w:tabs>
          <w:tab w:val="left" w:pos="1050"/>
        </w:tabs>
        <w:autoSpaceDE w:val="0"/>
        <w:autoSpaceDN w:val="0"/>
        <w:spacing w:line="276" w:lineRule="auto"/>
        <w:ind w:left="0" w:firstLine="709"/>
        <w:jc w:val="both"/>
      </w:pPr>
      <w:proofErr w:type="gramStart"/>
      <w:r w:rsidRPr="00653563">
        <w:t>принимать</w:t>
      </w:r>
      <w:proofErr w:type="gramEnd"/>
      <w:r w:rsidRPr="00653563">
        <w:t xml:space="preserve"> участие в обсуждении отчета о работе комис</w:t>
      </w:r>
      <w:r w:rsidR="00164757">
        <w:t>сии и вносить в него свои пред</w:t>
      </w:r>
      <w:r w:rsidRPr="00164757">
        <w:rPr>
          <w:spacing w:val="-2"/>
        </w:rPr>
        <w:t>ложения;</w:t>
      </w:r>
    </w:p>
    <w:p w:rsidR="00653563" w:rsidRPr="00653563" w:rsidRDefault="00653563" w:rsidP="00653563">
      <w:pPr>
        <w:widowControl w:val="0"/>
        <w:numPr>
          <w:ilvl w:val="1"/>
          <w:numId w:val="5"/>
        </w:numPr>
        <w:tabs>
          <w:tab w:val="left" w:pos="1269"/>
        </w:tabs>
        <w:autoSpaceDE w:val="0"/>
        <w:autoSpaceDN w:val="0"/>
        <w:spacing w:line="276" w:lineRule="auto"/>
        <w:ind w:left="0" w:firstLine="709"/>
        <w:jc w:val="both"/>
      </w:pPr>
      <w:r w:rsidRPr="00653563">
        <w:t>Председателю</w:t>
      </w:r>
      <w:r w:rsidRPr="00653563">
        <w:rPr>
          <w:spacing w:val="-7"/>
        </w:rPr>
        <w:t xml:space="preserve"> </w:t>
      </w:r>
      <w:r w:rsidRPr="00653563">
        <w:t>и</w:t>
      </w:r>
      <w:r w:rsidRPr="00653563">
        <w:rPr>
          <w:spacing w:val="-3"/>
        </w:rPr>
        <w:t xml:space="preserve"> </w:t>
      </w:r>
      <w:r w:rsidRPr="00653563">
        <w:t>членам</w:t>
      </w:r>
      <w:r w:rsidRPr="00653563">
        <w:rPr>
          <w:spacing w:val="-5"/>
        </w:rPr>
        <w:t xml:space="preserve"> </w:t>
      </w:r>
      <w:r w:rsidRPr="00653563">
        <w:t>экзаменационной</w:t>
      </w:r>
      <w:r w:rsidRPr="00653563">
        <w:rPr>
          <w:spacing w:val="-6"/>
        </w:rPr>
        <w:t xml:space="preserve"> </w:t>
      </w:r>
      <w:r w:rsidRPr="00653563">
        <w:t>комиссии</w:t>
      </w:r>
      <w:r w:rsidRPr="00653563">
        <w:rPr>
          <w:spacing w:val="-3"/>
        </w:rPr>
        <w:t xml:space="preserve"> </w:t>
      </w:r>
      <w:r w:rsidRPr="00653563">
        <w:rPr>
          <w:spacing w:val="-2"/>
        </w:rPr>
        <w:t>запрещается:</w:t>
      </w:r>
    </w:p>
    <w:p w:rsidR="00653563" w:rsidRPr="00653563" w:rsidRDefault="00653563" w:rsidP="00164757">
      <w:pPr>
        <w:pStyle w:val="a4"/>
        <w:widowControl w:val="0"/>
        <w:numPr>
          <w:ilvl w:val="0"/>
          <w:numId w:val="19"/>
        </w:numPr>
        <w:tabs>
          <w:tab w:val="left" w:pos="1028"/>
        </w:tabs>
        <w:autoSpaceDE w:val="0"/>
        <w:autoSpaceDN w:val="0"/>
        <w:spacing w:line="276" w:lineRule="auto"/>
        <w:ind w:left="0" w:firstLine="709"/>
        <w:jc w:val="both"/>
      </w:pPr>
      <w:proofErr w:type="gramStart"/>
      <w:r w:rsidRPr="00653563">
        <w:t>разглашать</w:t>
      </w:r>
      <w:proofErr w:type="gramEnd"/>
      <w:r w:rsidRPr="00164757">
        <w:rPr>
          <w:spacing w:val="-4"/>
        </w:rPr>
        <w:t xml:space="preserve"> </w:t>
      </w:r>
      <w:r w:rsidRPr="00653563">
        <w:t>сведения,</w:t>
      </w:r>
      <w:r w:rsidRPr="00164757">
        <w:rPr>
          <w:spacing w:val="-5"/>
        </w:rPr>
        <w:t xml:space="preserve"> </w:t>
      </w:r>
      <w:r w:rsidRPr="00653563">
        <w:t>относящиеся</w:t>
      </w:r>
      <w:r w:rsidRPr="00164757">
        <w:rPr>
          <w:spacing w:val="-5"/>
        </w:rPr>
        <w:t xml:space="preserve"> </w:t>
      </w:r>
      <w:r w:rsidRPr="00653563">
        <w:t>к</w:t>
      </w:r>
      <w:r w:rsidRPr="00164757">
        <w:rPr>
          <w:spacing w:val="-4"/>
        </w:rPr>
        <w:t xml:space="preserve"> </w:t>
      </w:r>
      <w:r w:rsidRPr="00653563">
        <w:t>содержанию</w:t>
      </w:r>
      <w:r w:rsidRPr="00164757">
        <w:rPr>
          <w:spacing w:val="-5"/>
        </w:rPr>
        <w:t xml:space="preserve"> </w:t>
      </w:r>
      <w:r w:rsidRPr="00653563">
        <w:t>экзаменационных</w:t>
      </w:r>
      <w:r w:rsidRPr="00164757">
        <w:rPr>
          <w:spacing w:val="-5"/>
        </w:rPr>
        <w:t xml:space="preserve"> </w:t>
      </w:r>
      <w:r w:rsidRPr="00164757">
        <w:rPr>
          <w:spacing w:val="-2"/>
        </w:rPr>
        <w:t>заданий;</w:t>
      </w:r>
    </w:p>
    <w:p w:rsidR="00653563" w:rsidRPr="00653563" w:rsidRDefault="00653563" w:rsidP="00164757">
      <w:pPr>
        <w:pStyle w:val="a4"/>
        <w:widowControl w:val="0"/>
        <w:numPr>
          <w:ilvl w:val="0"/>
          <w:numId w:val="19"/>
        </w:numPr>
        <w:tabs>
          <w:tab w:val="left" w:pos="1055"/>
        </w:tabs>
        <w:autoSpaceDE w:val="0"/>
        <w:autoSpaceDN w:val="0"/>
        <w:spacing w:line="276" w:lineRule="auto"/>
        <w:ind w:left="0" w:firstLine="709"/>
        <w:jc w:val="both"/>
      </w:pPr>
      <w:proofErr w:type="gramStart"/>
      <w:r w:rsidRPr="00653563">
        <w:t>передавать</w:t>
      </w:r>
      <w:proofErr w:type="gramEnd"/>
      <w:r w:rsidRPr="00653563">
        <w:t xml:space="preserve"> неуполномоченным лицам экзаменационны</w:t>
      </w:r>
      <w:r w:rsidR="00164757">
        <w:t>е задания на любом носителе ин</w:t>
      </w:r>
      <w:r w:rsidRPr="00164757">
        <w:rPr>
          <w:spacing w:val="-2"/>
        </w:rPr>
        <w:t>формации.</w:t>
      </w:r>
    </w:p>
    <w:p w:rsidR="00653563" w:rsidRPr="00653563" w:rsidRDefault="00653563" w:rsidP="00653563">
      <w:pPr>
        <w:widowControl w:val="0"/>
        <w:numPr>
          <w:ilvl w:val="1"/>
          <w:numId w:val="5"/>
        </w:numPr>
        <w:tabs>
          <w:tab w:val="left" w:pos="1280"/>
        </w:tabs>
        <w:autoSpaceDE w:val="0"/>
        <w:autoSpaceDN w:val="0"/>
        <w:spacing w:line="276" w:lineRule="auto"/>
        <w:ind w:left="0" w:firstLine="709"/>
        <w:jc w:val="both"/>
      </w:pPr>
      <w:r w:rsidRPr="00653563">
        <w:t>Председатель и члены экзаменационной комиссии несу</w:t>
      </w:r>
      <w:r w:rsidR="00164757">
        <w:t>т ответственность за качествен</w:t>
      </w:r>
      <w:r w:rsidRPr="00653563">
        <w:t>ное проведение вступительных испытаний в соответствии с тре</w:t>
      </w:r>
      <w:r w:rsidR="00164757">
        <w:t>бованиями законодательства Рос</w:t>
      </w:r>
      <w:r w:rsidRPr="00653563">
        <w:t>сийской Федерации и локальными нормативными актами образовательной организации.</w:t>
      </w:r>
    </w:p>
    <w:p w:rsidR="00653563" w:rsidRDefault="00653563" w:rsidP="00653563">
      <w:pPr>
        <w:spacing w:line="276" w:lineRule="auto"/>
        <w:ind w:firstLine="709"/>
      </w:pPr>
    </w:p>
    <w:sectPr w:rsidR="00653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52994"/>
    <w:multiLevelType w:val="hybridMultilevel"/>
    <w:tmpl w:val="88DCEB1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6DD5C5F"/>
    <w:multiLevelType w:val="multilevel"/>
    <w:tmpl w:val="E8C69D7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-69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5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4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5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62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6960" w:hanging="1800"/>
      </w:pPr>
      <w:rPr>
        <w:rFonts w:hint="default"/>
      </w:rPr>
    </w:lvl>
  </w:abstractNum>
  <w:abstractNum w:abstractNumId="2">
    <w:nsid w:val="246A2652"/>
    <w:multiLevelType w:val="hybridMultilevel"/>
    <w:tmpl w:val="91865E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1970B0"/>
    <w:multiLevelType w:val="multilevel"/>
    <w:tmpl w:val="F6E40DF6"/>
    <w:lvl w:ilvl="0">
      <w:start w:val="1"/>
      <w:numFmt w:val="decimal"/>
      <w:lvlText w:val="%1."/>
      <w:lvlJc w:val="left"/>
      <w:pPr>
        <w:ind w:left="392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-644" w:hanging="4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24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35" w:hanging="1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9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3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7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1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6" w:hanging="180"/>
      </w:pPr>
      <w:rPr>
        <w:rFonts w:hint="default"/>
        <w:lang w:val="ru-RU" w:eastAsia="en-US" w:bidi="ar-SA"/>
      </w:rPr>
    </w:lvl>
  </w:abstractNum>
  <w:abstractNum w:abstractNumId="4">
    <w:nsid w:val="2A3C7546"/>
    <w:multiLevelType w:val="hybridMultilevel"/>
    <w:tmpl w:val="95B49FC0"/>
    <w:lvl w:ilvl="0" w:tplc="041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35775C21"/>
    <w:multiLevelType w:val="multilevel"/>
    <w:tmpl w:val="F6E40DF6"/>
    <w:lvl w:ilvl="0">
      <w:start w:val="1"/>
      <w:numFmt w:val="decimal"/>
      <w:lvlText w:val="%1."/>
      <w:lvlJc w:val="left"/>
      <w:pPr>
        <w:ind w:left="392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-644" w:hanging="4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24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35" w:hanging="1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9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3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7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1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6" w:hanging="180"/>
      </w:pPr>
      <w:rPr>
        <w:rFonts w:hint="default"/>
        <w:lang w:val="ru-RU" w:eastAsia="en-US" w:bidi="ar-SA"/>
      </w:rPr>
    </w:lvl>
  </w:abstractNum>
  <w:abstractNum w:abstractNumId="6">
    <w:nsid w:val="401E740C"/>
    <w:multiLevelType w:val="hybridMultilevel"/>
    <w:tmpl w:val="C1EC2386"/>
    <w:lvl w:ilvl="0" w:tplc="110A02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6273A8"/>
    <w:multiLevelType w:val="hybridMultilevel"/>
    <w:tmpl w:val="90B4C3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EE5A40"/>
    <w:multiLevelType w:val="hybridMultilevel"/>
    <w:tmpl w:val="0690212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B677396"/>
    <w:multiLevelType w:val="hybridMultilevel"/>
    <w:tmpl w:val="4386C3B2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C1919EE"/>
    <w:multiLevelType w:val="hybridMultilevel"/>
    <w:tmpl w:val="CDBE77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792764"/>
    <w:multiLevelType w:val="hybridMultilevel"/>
    <w:tmpl w:val="B958DF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F52B61"/>
    <w:multiLevelType w:val="hybridMultilevel"/>
    <w:tmpl w:val="E62E1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95415A"/>
    <w:multiLevelType w:val="hybridMultilevel"/>
    <w:tmpl w:val="CBC86F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977520"/>
    <w:multiLevelType w:val="multilevel"/>
    <w:tmpl w:val="1E8AF304"/>
    <w:lvl w:ilvl="0">
      <w:start w:val="35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194" w:hanging="84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548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2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>
    <w:nsid w:val="63F623EE"/>
    <w:multiLevelType w:val="multilevel"/>
    <w:tmpl w:val="303E38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735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-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43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5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62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6960" w:hanging="1800"/>
      </w:pPr>
      <w:rPr>
        <w:rFonts w:hint="default"/>
      </w:rPr>
    </w:lvl>
  </w:abstractNum>
  <w:abstractNum w:abstractNumId="16">
    <w:nsid w:val="75077097"/>
    <w:multiLevelType w:val="hybridMultilevel"/>
    <w:tmpl w:val="60EA5F1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7BF1D39"/>
    <w:multiLevelType w:val="hybridMultilevel"/>
    <w:tmpl w:val="9454DCC0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7FBE675D"/>
    <w:multiLevelType w:val="hybridMultilevel"/>
    <w:tmpl w:val="6380981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4"/>
  </w:num>
  <w:num w:numId="4">
    <w:abstractNumId w:val="3"/>
  </w:num>
  <w:num w:numId="5">
    <w:abstractNumId w:val="15"/>
  </w:num>
  <w:num w:numId="6">
    <w:abstractNumId w:val="1"/>
  </w:num>
  <w:num w:numId="7">
    <w:abstractNumId w:val="6"/>
  </w:num>
  <w:num w:numId="8">
    <w:abstractNumId w:val="11"/>
  </w:num>
  <w:num w:numId="9">
    <w:abstractNumId w:val="13"/>
  </w:num>
  <w:num w:numId="10">
    <w:abstractNumId w:val="10"/>
  </w:num>
  <w:num w:numId="11">
    <w:abstractNumId w:val="16"/>
  </w:num>
  <w:num w:numId="12">
    <w:abstractNumId w:val="4"/>
  </w:num>
  <w:num w:numId="13">
    <w:abstractNumId w:val="7"/>
  </w:num>
  <w:num w:numId="14">
    <w:abstractNumId w:val="9"/>
  </w:num>
  <w:num w:numId="15">
    <w:abstractNumId w:val="2"/>
  </w:num>
  <w:num w:numId="16">
    <w:abstractNumId w:val="17"/>
  </w:num>
  <w:num w:numId="17">
    <w:abstractNumId w:val="0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D2E"/>
    <w:rsid w:val="000D7BFA"/>
    <w:rsid w:val="00164757"/>
    <w:rsid w:val="00362C76"/>
    <w:rsid w:val="00653563"/>
    <w:rsid w:val="00B8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358FE-01C2-421A-A136-8447A01C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Grid Table Light"/>
    <w:basedOn w:val="a1"/>
    <w:uiPriority w:val="40"/>
    <w:rsid w:val="00B87D2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7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1391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2026-02-25T04:47:00Z</dcterms:created>
  <dcterms:modified xsi:type="dcterms:W3CDTF">2026-02-26T06:30:00Z</dcterms:modified>
</cp:coreProperties>
</file>