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7C53EE" w:rsidRPr="001A6C25" w:rsidTr="00602276">
        <w:tc>
          <w:tcPr>
            <w:tcW w:w="3402" w:type="dxa"/>
          </w:tcPr>
          <w:p w:rsidR="007C53EE" w:rsidRPr="001A6C25" w:rsidRDefault="007C53EE" w:rsidP="00602276">
            <w:pPr>
              <w:spacing w:before="240"/>
              <w:jc w:val="center"/>
              <w:rPr>
                <w:rFonts w:eastAsia="Times New Roman"/>
                <w:b/>
              </w:rPr>
            </w:pPr>
            <w:r w:rsidRPr="001A6C25">
              <w:rPr>
                <w:rFonts w:eastAsia="Times New Roman"/>
                <w:noProof/>
              </w:rPr>
              <w:drawing>
                <wp:inline distT="0" distB="0" distL="0" distR="0" wp14:anchorId="5D2BE1C1" wp14:editId="77808F16">
                  <wp:extent cx="1433830" cy="1560886"/>
                  <wp:effectExtent l="0" t="0" r="0" b="127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7C53EE" w:rsidRPr="007C53EE" w:rsidRDefault="007C53EE" w:rsidP="00602276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53EE">
              <w:rPr>
                <w:rFonts w:ascii="Times New Roman" w:eastAsia="Times New Roman" w:hAnsi="Times New Roman" w:cs="Times New Roman"/>
                <w:b/>
                <w:noProof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7C53EE" w:rsidRPr="001A6C25" w:rsidRDefault="007C53EE" w:rsidP="007C53EE">
      <w:pPr>
        <w:spacing w:before="240"/>
        <w:jc w:val="center"/>
        <w:rPr>
          <w:rFonts w:eastAsia="Times New Roman"/>
          <w:b/>
        </w:rPr>
      </w:pPr>
    </w:p>
    <w:tbl>
      <w:tblPr>
        <w:tblpPr w:leftFromText="180" w:rightFromText="180" w:vertAnchor="text" w:horzAnchor="margin" w:tblpY="40"/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7C53EE" w:rsidRPr="001A6C25" w:rsidTr="00602276">
        <w:tc>
          <w:tcPr>
            <w:tcW w:w="4860" w:type="dxa"/>
            <w:vMerge w:val="restart"/>
          </w:tcPr>
          <w:p w:rsidR="007C53EE" w:rsidRPr="001A6C25" w:rsidRDefault="007C53EE" w:rsidP="00602276">
            <w:pPr>
              <w:rPr>
                <w:rFonts w:eastAsia="Times New Roman"/>
                <w:b/>
              </w:rPr>
            </w:pPr>
          </w:p>
        </w:tc>
        <w:tc>
          <w:tcPr>
            <w:tcW w:w="4500" w:type="dxa"/>
          </w:tcPr>
          <w:p w:rsidR="007C53EE" w:rsidRPr="007C53EE" w:rsidRDefault="007C53EE" w:rsidP="00602276">
            <w:pPr>
              <w:rPr>
                <w:rFonts w:ascii="Times New Roman" w:eastAsia="Times New Roman" w:hAnsi="Times New Roman" w:cs="Times New Roman"/>
              </w:rPr>
            </w:pPr>
          </w:p>
          <w:p w:rsidR="007C53EE" w:rsidRPr="007C53EE" w:rsidRDefault="007C53EE" w:rsidP="00602276">
            <w:pPr>
              <w:rPr>
                <w:rFonts w:ascii="Times New Roman" w:eastAsia="Times New Roman" w:hAnsi="Times New Roman" w:cs="Times New Roman"/>
              </w:rPr>
            </w:pPr>
          </w:p>
          <w:p w:rsidR="007C53EE" w:rsidRPr="007C53EE" w:rsidRDefault="007C53EE" w:rsidP="00602276">
            <w:pPr>
              <w:rPr>
                <w:rFonts w:ascii="Times New Roman" w:eastAsia="Times New Roman" w:hAnsi="Times New Roman" w:cs="Times New Roman"/>
              </w:rPr>
            </w:pPr>
            <w:r w:rsidRPr="007C53EE">
              <w:rPr>
                <w:rFonts w:ascii="Times New Roman" w:eastAsia="Times New Roman" w:hAnsi="Times New Roman" w:cs="Times New Roman"/>
              </w:rPr>
              <w:t>УТВЕРЖДАЮ</w:t>
            </w:r>
          </w:p>
        </w:tc>
      </w:tr>
      <w:tr w:rsidR="007C53EE" w:rsidRPr="001A6C25" w:rsidTr="00602276">
        <w:tc>
          <w:tcPr>
            <w:tcW w:w="4860" w:type="dxa"/>
            <w:vMerge/>
          </w:tcPr>
          <w:p w:rsidR="007C53EE" w:rsidRPr="001A6C25" w:rsidRDefault="007C53EE" w:rsidP="00602276">
            <w:pPr>
              <w:rPr>
                <w:rFonts w:eastAsia="Times New Roman"/>
                <w:b/>
              </w:rPr>
            </w:pPr>
          </w:p>
        </w:tc>
        <w:tc>
          <w:tcPr>
            <w:tcW w:w="4500" w:type="dxa"/>
          </w:tcPr>
          <w:p w:rsidR="007C53EE" w:rsidRPr="007C53EE" w:rsidRDefault="007C53EE" w:rsidP="00602276">
            <w:pPr>
              <w:rPr>
                <w:rFonts w:ascii="Times New Roman" w:eastAsia="Times New Roman" w:hAnsi="Times New Roman" w:cs="Times New Roman"/>
              </w:rPr>
            </w:pPr>
            <w:r w:rsidRPr="007C53EE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  <w:p w:rsidR="007C53EE" w:rsidRPr="007C53EE" w:rsidRDefault="007C53EE" w:rsidP="00602276">
            <w:pPr>
              <w:rPr>
                <w:rFonts w:ascii="Times New Roman" w:eastAsia="Times New Roman" w:hAnsi="Times New Roman" w:cs="Times New Roman"/>
              </w:rPr>
            </w:pPr>
            <w:r w:rsidRPr="007C53EE">
              <w:rPr>
                <w:rFonts w:ascii="Times New Roman" w:eastAsia="Times New Roman" w:hAnsi="Times New Roman" w:cs="Times New Roman"/>
              </w:rPr>
              <w:t>КГБПОУ «</w:t>
            </w:r>
            <w:proofErr w:type="spellStart"/>
            <w:r w:rsidRPr="007C53EE">
              <w:rPr>
                <w:rFonts w:ascii="Times New Roman" w:eastAsia="Times New Roman" w:hAnsi="Times New Roman" w:cs="Times New Roman"/>
              </w:rPr>
              <w:t>Бийский</w:t>
            </w:r>
            <w:proofErr w:type="spellEnd"/>
            <w:r w:rsidRPr="007C53EE">
              <w:rPr>
                <w:rFonts w:ascii="Times New Roman" w:eastAsia="Times New Roman" w:hAnsi="Times New Roman" w:cs="Times New Roman"/>
              </w:rPr>
              <w:t xml:space="preserve"> техникум лесного хозяйства»</w:t>
            </w:r>
          </w:p>
        </w:tc>
      </w:tr>
      <w:tr w:rsidR="007C53EE" w:rsidRPr="001A6C25" w:rsidTr="00602276">
        <w:tc>
          <w:tcPr>
            <w:tcW w:w="4860" w:type="dxa"/>
            <w:vMerge/>
          </w:tcPr>
          <w:p w:rsidR="007C53EE" w:rsidRPr="001A6C25" w:rsidRDefault="007C53EE" w:rsidP="00602276">
            <w:pPr>
              <w:rPr>
                <w:rFonts w:eastAsia="Times New Roman"/>
                <w:b/>
              </w:rPr>
            </w:pPr>
          </w:p>
        </w:tc>
        <w:tc>
          <w:tcPr>
            <w:tcW w:w="4500" w:type="dxa"/>
          </w:tcPr>
          <w:p w:rsidR="007C53EE" w:rsidRPr="007C53EE" w:rsidRDefault="007C53EE" w:rsidP="00602276">
            <w:pPr>
              <w:rPr>
                <w:rFonts w:ascii="Times New Roman" w:eastAsia="Times New Roman" w:hAnsi="Times New Roman" w:cs="Times New Roman"/>
              </w:rPr>
            </w:pPr>
            <w:r w:rsidRPr="007C53EE">
              <w:rPr>
                <w:rFonts w:ascii="Times New Roman" w:eastAsia="Times New Roman" w:hAnsi="Times New Roman" w:cs="Times New Roman"/>
              </w:rPr>
              <w:t>___________________</w:t>
            </w:r>
            <w:proofErr w:type="spellStart"/>
            <w:r w:rsidRPr="007C53EE">
              <w:rPr>
                <w:rFonts w:ascii="Times New Roman" w:eastAsia="Times New Roman" w:hAnsi="Times New Roman" w:cs="Times New Roman"/>
              </w:rPr>
              <w:t>Е.В.Вирбицкас</w:t>
            </w:r>
            <w:proofErr w:type="spellEnd"/>
          </w:p>
        </w:tc>
      </w:tr>
      <w:tr w:rsidR="007C53EE" w:rsidRPr="001A6C25" w:rsidTr="00602276">
        <w:trPr>
          <w:trHeight w:val="315"/>
        </w:trPr>
        <w:tc>
          <w:tcPr>
            <w:tcW w:w="4860" w:type="dxa"/>
            <w:vMerge/>
          </w:tcPr>
          <w:p w:rsidR="007C53EE" w:rsidRPr="001A6C25" w:rsidRDefault="007C53EE" w:rsidP="00602276">
            <w:pPr>
              <w:rPr>
                <w:rFonts w:eastAsia="Times New Roman"/>
                <w:b/>
              </w:rPr>
            </w:pPr>
          </w:p>
        </w:tc>
        <w:tc>
          <w:tcPr>
            <w:tcW w:w="4500" w:type="dxa"/>
          </w:tcPr>
          <w:p w:rsidR="007C53EE" w:rsidRPr="007C53EE" w:rsidRDefault="007C53EE" w:rsidP="00602276">
            <w:pPr>
              <w:rPr>
                <w:rFonts w:ascii="Times New Roman" w:eastAsia="Times New Roman" w:hAnsi="Times New Roman" w:cs="Times New Roman"/>
              </w:rPr>
            </w:pPr>
            <w:r w:rsidRPr="007C53EE">
              <w:rPr>
                <w:rFonts w:ascii="Times New Roman" w:eastAsia="Times New Roman" w:hAnsi="Times New Roman" w:cs="Times New Roman"/>
              </w:rPr>
              <w:t>Приказ № 32-ОД от 25.02. 2026г.</w:t>
            </w:r>
          </w:p>
        </w:tc>
      </w:tr>
    </w:tbl>
    <w:p w:rsidR="007C53EE" w:rsidRPr="001A6C25" w:rsidRDefault="007C53EE" w:rsidP="007C53EE">
      <w:pPr>
        <w:rPr>
          <w:rFonts w:eastAsia="Times New Roman"/>
        </w:rPr>
      </w:pPr>
    </w:p>
    <w:p w:rsidR="00331614" w:rsidRDefault="00331614" w:rsidP="00331614">
      <w:pPr>
        <w:pStyle w:val="20"/>
        <w:shd w:val="clear" w:color="auto" w:fill="auto"/>
        <w:spacing w:after="0"/>
        <w:ind w:left="480" w:firstLine="0"/>
        <w:rPr>
          <w:b/>
        </w:rPr>
      </w:pPr>
    </w:p>
    <w:p w:rsidR="00331614" w:rsidRDefault="00331614" w:rsidP="00331614">
      <w:pPr>
        <w:rPr>
          <w:rFonts w:ascii="Times New Roman" w:hAnsi="Times New Roman" w:cs="Times New Roman"/>
          <w:sz w:val="28"/>
          <w:szCs w:val="28"/>
        </w:rPr>
      </w:pPr>
    </w:p>
    <w:p w:rsidR="00FF46CB" w:rsidRDefault="00FF46CB" w:rsidP="00331614">
      <w:pPr>
        <w:jc w:val="center"/>
      </w:pPr>
    </w:p>
    <w:p w:rsidR="00331614" w:rsidRDefault="00331614" w:rsidP="00331614">
      <w:pPr>
        <w:jc w:val="center"/>
      </w:pPr>
    </w:p>
    <w:p w:rsidR="00331614" w:rsidRDefault="00331614" w:rsidP="00331614">
      <w:pPr>
        <w:jc w:val="center"/>
      </w:pPr>
    </w:p>
    <w:p w:rsidR="00331614" w:rsidRPr="007C53EE" w:rsidRDefault="00331614" w:rsidP="00331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53EE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331614" w:rsidRPr="007C53EE" w:rsidRDefault="00331614" w:rsidP="00331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C53EE">
        <w:rPr>
          <w:rFonts w:ascii="Times New Roman" w:hAnsi="Times New Roman" w:cs="Times New Roman"/>
          <w:b/>
          <w:sz w:val="32"/>
          <w:szCs w:val="32"/>
        </w:rPr>
        <w:t>об</w:t>
      </w:r>
      <w:proofErr w:type="gramEnd"/>
      <w:r w:rsidRPr="007C53EE">
        <w:rPr>
          <w:rFonts w:ascii="Times New Roman" w:hAnsi="Times New Roman" w:cs="Times New Roman"/>
          <w:b/>
          <w:sz w:val="32"/>
          <w:szCs w:val="32"/>
        </w:rPr>
        <w:t xml:space="preserve"> апелляционной комиссии</w:t>
      </w:r>
    </w:p>
    <w:p w:rsidR="00331614" w:rsidRPr="007C53EE" w:rsidRDefault="00331614" w:rsidP="003316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1614" w:rsidRDefault="00331614" w:rsidP="0033161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1614" w:rsidRDefault="00331614" w:rsidP="0033161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1614" w:rsidRDefault="00331614" w:rsidP="0033161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1614" w:rsidRDefault="00331614" w:rsidP="0033161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1614" w:rsidRDefault="00331614" w:rsidP="0033161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1614" w:rsidRDefault="00331614" w:rsidP="0033161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1614" w:rsidRDefault="00331614" w:rsidP="0033161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1614" w:rsidRDefault="00331614" w:rsidP="0033161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1614" w:rsidRDefault="00331614" w:rsidP="0033161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1614" w:rsidRDefault="00331614" w:rsidP="0033161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1614" w:rsidRPr="007C53EE" w:rsidRDefault="00331614" w:rsidP="003316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C53EE">
        <w:rPr>
          <w:rFonts w:ascii="Times New Roman" w:hAnsi="Times New Roman" w:cs="Times New Roman"/>
          <w:b/>
        </w:rPr>
        <w:lastRenderedPageBreak/>
        <w:t>Общие положения</w:t>
      </w:r>
    </w:p>
    <w:p w:rsidR="00331614" w:rsidRPr="007C53EE" w:rsidRDefault="00331614" w:rsidP="00331614">
      <w:pPr>
        <w:pStyle w:val="a4"/>
        <w:ind w:left="1414"/>
        <w:jc w:val="both"/>
        <w:rPr>
          <w:rFonts w:ascii="Times New Roman" w:hAnsi="Times New Roman" w:cs="Times New Roman"/>
          <w:b/>
        </w:rPr>
      </w:pPr>
    </w:p>
    <w:p w:rsidR="00331614" w:rsidRPr="007C53EE" w:rsidRDefault="00331614" w:rsidP="00331614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Настоящее Положение разработано в соответствии с требованиями:</w:t>
      </w:r>
    </w:p>
    <w:p w:rsidR="00331614" w:rsidRPr="007C53EE" w:rsidRDefault="00331614" w:rsidP="00331614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- Федерального закона от 29.12.2012 № 273-ФЗ «Об образовании в Российской Федерации» (с изменениями и дополнениями);</w:t>
      </w:r>
    </w:p>
    <w:p w:rsidR="00FB184C" w:rsidRPr="00FB184C" w:rsidRDefault="00331614" w:rsidP="00FB184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 xml:space="preserve">- </w:t>
      </w:r>
      <w:r w:rsidR="00FB184C" w:rsidRPr="00FB184C">
        <w:rPr>
          <w:rFonts w:ascii="Times New Roman" w:hAnsi="Times New Roman" w:cs="Times New Roman"/>
        </w:rPr>
        <w:t>Приказом Министерства просвещения РФ от 2 сентября 2020 г. № 457 "Об утверждении Порядка приема на обучение по образовательным программам среднего профессионального образования";</w:t>
      </w:r>
    </w:p>
    <w:p w:rsidR="00FB184C" w:rsidRDefault="00FB184C" w:rsidP="00FB184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FB184C">
        <w:rPr>
          <w:rFonts w:ascii="Times New Roman" w:hAnsi="Times New Roman" w:cs="Times New Roman"/>
        </w:rPr>
        <w:t>- Приказом министерства просвещения Российской Федерации от 28.10.2024 г. №750 «О внесении изменений в порядок приема на обучение по образовательным программам среднего профессионального образования»</w:t>
      </w:r>
    </w:p>
    <w:p w:rsidR="00331614" w:rsidRPr="007C53EE" w:rsidRDefault="00331614" w:rsidP="00331614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-</w:t>
      </w:r>
      <w:r w:rsidRPr="007C53EE">
        <w:rPr>
          <w:rFonts w:ascii="Times New Roman" w:hAnsi="Times New Roman" w:cs="Times New Roman"/>
        </w:rPr>
        <w:tab/>
        <w:t>письмом Минобразования РФ от 18.12.2000 №16-51-331 ин/16-13 «О рекомендациях по организации деятельност</w:t>
      </w:r>
      <w:r w:rsidR="003A2E83">
        <w:rPr>
          <w:rFonts w:ascii="Times New Roman" w:hAnsi="Times New Roman" w:cs="Times New Roman"/>
        </w:rPr>
        <w:t>и приёмных, предметных экзамена</w:t>
      </w:r>
      <w:r w:rsidRPr="007C53EE">
        <w:rPr>
          <w:rFonts w:ascii="Times New Roman" w:hAnsi="Times New Roman" w:cs="Times New Roman"/>
        </w:rPr>
        <w:t>ционных и апелляционных комиссий образовательных учреждений среднего профессионального образования»;</w:t>
      </w:r>
    </w:p>
    <w:p w:rsidR="00331614" w:rsidRPr="007C53EE" w:rsidRDefault="00331614" w:rsidP="00331614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 xml:space="preserve">- </w:t>
      </w:r>
      <w:r w:rsidR="003A2E83">
        <w:rPr>
          <w:rFonts w:ascii="Times New Roman" w:hAnsi="Times New Roman" w:cs="Times New Roman"/>
        </w:rPr>
        <w:t xml:space="preserve"> </w:t>
      </w:r>
      <w:r w:rsidRPr="007C53EE">
        <w:rPr>
          <w:rFonts w:ascii="Times New Roman" w:hAnsi="Times New Roman" w:cs="Times New Roman"/>
        </w:rPr>
        <w:t>Устава КГБПОУ «</w:t>
      </w:r>
      <w:proofErr w:type="spellStart"/>
      <w:r w:rsidR="003A2E83" w:rsidRPr="003A2E83">
        <w:rPr>
          <w:rFonts w:ascii="Times New Roman" w:hAnsi="Times New Roman" w:cs="Times New Roman"/>
        </w:rPr>
        <w:t>Бийский</w:t>
      </w:r>
      <w:proofErr w:type="spellEnd"/>
      <w:r w:rsidR="003A2E83" w:rsidRPr="003A2E83">
        <w:rPr>
          <w:rFonts w:ascii="Times New Roman" w:hAnsi="Times New Roman" w:cs="Times New Roman"/>
        </w:rPr>
        <w:t xml:space="preserve"> техникум лесного хозяйства</w:t>
      </w:r>
      <w:proofErr w:type="gramStart"/>
      <w:r w:rsidRPr="007C53EE">
        <w:rPr>
          <w:rFonts w:ascii="Times New Roman" w:hAnsi="Times New Roman" w:cs="Times New Roman"/>
        </w:rPr>
        <w:t>» ;</w:t>
      </w:r>
      <w:proofErr w:type="gramEnd"/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- правилами приема граждан на обучение по образовательным программам СПО в КГБПОУ «</w:t>
      </w:r>
      <w:proofErr w:type="spellStart"/>
      <w:r w:rsidR="003A2E83" w:rsidRPr="003A2E83">
        <w:rPr>
          <w:rFonts w:ascii="Times New Roman" w:hAnsi="Times New Roman" w:cs="Times New Roman"/>
        </w:rPr>
        <w:t>Бийский</w:t>
      </w:r>
      <w:proofErr w:type="spellEnd"/>
      <w:r w:rsidR="003A2E83" w:rsidRPr="003A2E83">
        <w:rPr>
          <w:rFonts w:ascii="Times New Roman" w:hAnsi="Times New Roman" w:cs="Times New Roman"/>
        </w:rPr>
        <w:t xml:space="preserve"> техникум лесного хозяйства</w:t>
      </w:r>
      <w:r w:rsidR="003A2E83">
        <w:rPr>
          <w:rFonts w:ascii="Times New Roman" w:hAnsi="Times New Roman" w:cs="Times New Roman"/>
        </w:rPr>
        <w:t>» на 2026-2027</w:t>
      </w:r>
      <w:r w:rsidRPr="007C53EE">
        <w:rPr>
          <w:rFonts w:ascii="Times New Roman" w:hAnsi="Times New Roman" w:cs="Times New Roman"/>
        </w:rPr>
        <w:t xml:space="preserve"> учебный год;</w:t>
      </w: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-</w:t>
      </w:r>
      <w:r w:rsidRPr="007C53EE">
        <w:rPr>
          <w:rFonts w:ascii="Times New Roman" w:hAnsi="Times New Roman" w:cs="Times New Roman"/>
        </w:rPr>
        <w:tab/>
        <w:t>другими нормативными документами.</w:t>
      </w: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1.2.</w:t>
      </w:r>
      <w:r w:rsidRPr="007C53EE">
        <w:rPr>
          <w:rFonts w:ascii="Times New Roman" w:hAnsi="Times New Roman" w:cs="Times New Roman"/>
        </w:rPr>
        <w:tab/>
        <w:t xml:space="preserve">Апелляционная комиссия создается в целях обеспечения соблюдения единых требований и разрешения спорных вопросов при </w:t>
      </w:r>
      <w:proofErr w:type="gramStart"/>
      <w:r w:rsidRPr="007C53EE">
        <w:rPr>
          <w:rFonts w:ascii="Times New Roman" w:hAnsi="Times New Roman" w:cs="Times New Roman"/>
        </w:rPr>
        <w:t>проведении  конкурсной</w:t>
      </w:r>
      <w:proofErr w:type="gramEnd"/>
      <w:r w:rsidRPr="007C53EE">
        <w:rPr>
          <w:rFonts w:ascii="Times New Roman" w:hAnsi="Times New Roman" w:cs="Times New Roman"/>
        </w:rPr>
        <w:t xml:space="preserve"> процедуры,  и защиты прав, поступающих в КГБПОУ «</w:t>
      </w:r>
      <w:proofErr w:type="spellStart"/>
      <w:r w:rsidR="003A2E83" w:rsidRPr="003A2E83">
        <w:rPr>
          <w:rFonts w:ascii="Times New Roman" w:hAnsi="Times New Roman" w:cs="Times New Roman"/>
        </w:rPr>
        <w:t>Бийский</w:t>
      </w:r>
      <w:proofErr w:type="spellEnd"/>
      <w:r w:rsidR="003A2E83" w:rsidRPr="003A2E83">
        <w:rPr>
          <w:rFonts w:ascii="Times New Roman" w:hAnsi="Times New Roman" w:cs="Times New Roman"/>
        </w:rPr>
        <w:t xml:space="preserve"> техникум лесного хозяйства</w:t>
      </w:r>
      <w:r w:rsidR="003A2E83">
        <w:rPr>
          <w:rFonts w:ascii="Times New Roman" w:hAnsi="Times New Roman" w:cs="Times New Roman"/>
        </w:rPr>
        <w:t>» (далее - Техникум</w:t>
      </w:r>
      <w:r w:rsidRPr="007C53EE">
        <w:rPr>
          <w:rFonts w:ascii="Times New Roman" w:hAnsi="Times New Roman" w:cs="Times New Roman"/>
        </w:rPr>
        <w:t>).</w:t>
      </w: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1.3.</w:t>
      </w:r>
      <w:r w:rsidRPr="007C53EE">
        <w:rPr>
          <w:rFonts w:ascii="Times New Roman" w:hAnsi="Times New Roman" w:cs="Times New Roman"/>
        </w:rPr>
        <w:tab/>
        <w:t>Апелляционная комиссия формируется для рассмотрения заявлений поступающих, не согласных с процедурой проведения конкурсного отбора при условии, что количество поданных заявление превышает количество бюджетных мест</w:t>
      </w:r>
      <w:r w:rsidR="003A2E83">
        <w:rPr>
          <w:rFonts w:ascii="Times New Roman" w:hAnsi="Times New Roman" w:cs="Times New Roman"/>
        </w:rPr>
        <w:t xml:space="preserve"> по профессии, проводимых Техникумом</w:t>
      </w:r>
      <w:r w:rsidRPr="007C53EE">
        <w:rPr>
          <w:rFonts w:ascii="Times New Roman" w:hAnsi="Times New Roman" w:cs="Times New Roman"/>
        </w:rPr>
        <w:t xml:space="preserve"> в соответствии с правилами приема в учреждение.</w:t>
      </w: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</w:p>
    <w:p w:rsidR="00331614" w:rsidRPr="007C53EE" w:rsidRDefault="00331614" w:rsidP="0033161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C53EE">
        <w:rPr>
          <w:rFonts w:ascii="Times New Roman" w:hAnsi="Times New Roman" w:cs="Times New Roman"/>
          <w:b/>
        </w:rPr>
        <w:t>Структура и состав апелляционной комиссии</w:t>
      </w:r>
    </w:p>
    <w:p w:rsidR="00331614" w:rsidRPr="007C53EE" w:rsidRDefault="00331614" w:rsidP="00331614">
      <w:pPr>
        <w:ind w:left="709"/>
        <w:rPr>
          <w:rFonts w:ascii="Times New Roman" w:hAnsi="Times New Roman" w:cs="Times New Roman"/>
          <w:b/>
        </w:rPr>
      </w:pP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2.1.</w:t>
      </w:r>
      <w:r w:rsidRPr="007C53EE">
        <w:rPr>
          <w:rFonts w:ascii="Times New Roman" w:hAnsi="Times New Roman" w:cs="Times New Roman"/>
        </w:rPr>
        <w:tab/>
        <w:t>Апелляционная комиссия (далее - комиссия) создается приказом директора</w:t>
      </w:r>
      <w:r w:rsidR="003A2E83">
        <w:rPr>
          <w:rFonts w:ascii="Times New Roman" w:hAnsi="Times New Roman" w:cs="Times New Roman"/>
        </w:rPr>
        <w:t xml:space="preserve"> Техникума</w:t>
      </w:r>
      <w:r w:rsidRPr="007C53EE">
        <w:rPr>
          <w:rFonts w:ascii="Times New Roman" w:hAnsi="Times New Roman" w:cs="Times New Roman"/>
        </w:rPr>
        <w:t>, в котором определяется персональный состав указанной комиссии, назначается ее председатель. Комиссия формируется из числа квалифиц</w:t>
      </w:r>
      <w:r w:rsidR="003A2E83">
        <w:rPr>
          <w:rFonts w:ascii="Times New Roman" w:hAnsi="Times New Roman" w:cs="Times New Roman"/>
        </w:rPr>
        <w:t>ированных преподавателей Техникума</w:t>
      </w:r>
      <w:r w:rsidRPr="007C53EE">
        <w:rPr>
          <w:rFonts w:ascii="Times New Roman" w:hAnsi="Times New Roman" w:cs="Times New Roman"/>
        </w:rPr>
        <w:t>, ведущих преподавательскую деятельность.</w:t>
      </w: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 xml:space="preserve">В состав комиссии включаются: председатель приемной комиссии </w:t>
      </w:r>
      <w:proofErr w:type="gramStart"/>
      <w:r w:rsidRPr="007C53EE">
        <w:rPr>
          <w:rFonts w:ascii="Times New Roman" w:hAnsi="Times New Roman" w:cs="Times New Roman"/>
        </w:rPr>
        <w:t>и  ответственный</w:t>
      </w:r>
      <w:proofErr w:type="gramEnd"/>
      <w:r w:rsidRPr="007C53EE">
        <w:rPr>
          <w:rFonts w:ascii="Times New Roman" w:hAnsi="Times New Roman" w:cs="Times New Roman"/>
        </w:rPr>
        <w:t xml:space="preserve"> секретарь приемной комиссии. Работу апелляционной комиссии возглавляет председатель, который организует в установленном порядке работу комиссии. В отсутствии председателя его обязанности выполняет заместитель председателя.</w:t>
      </w: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2.2.</w:t>
      </w:r>
      <w:r w:rsidRPr="007C53EE">
        <w:rPr>
          <w:rFonts w:ascii="Times New Roman" w:hAnsi="Times New Roman" w:cs="Times New Roman"/>
        </w:rPr>
        <w:tab/>
        <w:t>Деятельность комиссии является правомочной при наличии не менее трех членов.</w:t>
      </w: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</w:p>
    <w:p w:rsidR="00331614" w:rsidRPr="007C53EE" w:rsidRDefault="00331614" w:rsidP="003316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C53EE">
        <w:rPr>
          <w:rFonts w:ascii="Times New Roman" w:hAnsi="Times New Roman" w:cs="Times New Roman"/>
          <w:b/>
        </w:rPr>
        <w:t>Полномочия и функции апелляционной комиссии</w:t>
      </w:r>
    </w:p>
    <w:p w:rsidR="00331614" w:rsidRPr="007C53EE" w:rsidRDefault="00331614" w:rsidP="00331614">
      <w:pPr>
        <w:pStyle w:val="a4"/>
        <w:ind w:left="1414"/>
        <w:jc w:val="both"/>
        <w:rPr>
          <w:rFonts w:ascii="Times New Roman" w:hAnsi="Times New Roman" w:cs="Times New Roman"/>
          <w:b/>
        </w:rPr>
      </w:pPr>
    </w:p>
    <w:p w:rsidR="00331614" w:rsidRPr="007C53EE" w:rsidRDefault="001801DD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3</w:t>
      </w:r>
      <w:r w:rsidR="00331614" w:rsidRPr="007C53EE">
        <w:rPr>
          <w:rFonts w:ascii="Times New Roman" w:hAnsi="Times New Roman" w:cs="Times New Roman"/>
        </w:rPr>
        <w:t>.1.</w:t>
      </w:r>
      <w:r w:rsidR="00331614" w:rsidRPr="007C53EE">
        <w:rPr>
          <w:rFonts w:ascii="Times New Roman" w:hAnsi="Times New Roman" w:cs="Times New Roman"/>
        </w:rPr>
        <w:tab/>
        <w:t>Комиссия осуществляет свою работу в пер</w:t>
      </w:r>
      <w:r w:rsidRPr="007C53EE">
        <w:rPr>
          <w:rFonts w:ascii="Times New Roman" w:hAnsi="Times New Roman" w:cs="Times New Roman"/>
        </w:rPr>
        <w:t>иод проведения приема абитуриентов</w:t>
      </w:r>
      <w:r w:rsidR="003A2E83">
        <w:rPr>
          <w:rFonts w:ascii="Times New Roman" w:hAnsi="Times New Roman" w:cs="Times New Roman"/>
        </w:rPr>
        <w:t xml:space="preserve"> в Техникум</w:t>
      </w:r>
      <w:r w:rsidR="00331614" w:rsidRPr="007C53EE">
        <w:rPr>
          <w:rFonts w:ascii="Times New Roman" w:hAnsi="Times New Roman" w:cs="Times New Roman"/>
        </w:rPr>
        <w:t>.</w:t>
      </w:r>
    </w:p>
    <w:p w:rsidR="00331614" w:rsidRPr="007C53EE" w:rsidRDefault="001801DD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3</w:t>
      </w:r>
      <w:r w:rsidR="00331614" w:rsidRPr="007C53EE">
        <w:rPr>
          <w:rFonts w:ascii="Times New Roman" w:hAnsi="Times New Roman" w:cs="Times New Roman"/>
        </w:rPr>
        <w:t>.2.</w:t>
      </w:r>
      <w:r w:rsidR="00331614" w:rsidRPr="007C53EE">
        <w:rPr>
          <w:rFonts w:ascii="Times New Roman" w:hAnsi="Times New Roman" w:cs="Times New Roman"/>
        </w:rPr>
        <w:tab/>
        <w:t>Основными функциями Комиссии являются:</w:t>
      </w: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-</w:t>
      </w:r>
      <w:r w:rsidRPr="007C53EE">
        <w:rPr>
          <w:rFonts w:ascii="Times New Roman" w:hAnsi="Times New Roman" w:cs="Times New Roman"/>
        </w:rPr>
        <w:tab/>
        <w:t xml:space="preserve">принятие и рассмотрение </w:t>
      </w:r>
      <w:r w:rsidR="003A2E83">
        <w:rPr>
          <w:rFonts w:ascii="Times New Roman" w:hAnsi="Times New Roman" w:cs="Times New Roman"/>
        </w:rPr>
        <w:t>апелляций, поступающих в Техникум</w:t>
      </w:r>
      <w:r w:rsidRPr="007C53EE">
        <w:rPr>
          <w:rFonts w:ascii="Times New Roman" w:hAnsi="Times New Roman" w:cs="Times New Roman"/>
        </w:rPr>
        <w:t>;</w:t>
      </w: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-</w:t>
      </w:r>
      <w:r w:rsidRPr="007C53EE">
        <w:rPr>
          <w:rFonts w:ascii="Times New Roman" w:hAnsi="Times New Roman" w:cs="Times New Roman"/>
        </w:rPr>
        <w:tab/>
        <w:t>установление соответстви</w:t>
      </w:r>
      <w:r w:rsidR="001801DD" w:rsidRPr="007C53EE">
        <w:rPr>
          <w:rFonts w:ascii="Times New Roman" w:hAnsi="Times New Roman" w:cs="Times New Roman"/>
        </w:rPr>
        <w:t>я проведения конкурсной процедуры в соответ</w:t>
      </w:r>
      <w:r w:rsidR="003A2E83">
        <w:rPr>
          <w:rFonts w:ascii="Times New Roman" w:hAnsi="Times New Roman" w:cs="Times New Roman"/>
        </w:rPr>
        <w:t>ствии с правилами приема в Техникум</w:t>
      </w:r>
      <w:r w:rsidRPr="007C53EE">
        <w:rPr>
          <w:rFonts w:ascii="Times New Roman" w:hAnsi="Times New Roman" w:cs="Times New Roman"/>
        </w:rPr>
        <w:t>;</w:t>
      </w:r>
    </w:p>
    <w:p w:rsidR="00331614" w:rsidRPr="007C53EE" w:rsidRDefault="00331614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-</w:t>
      </w:r>
      <w:r w:rsidRPr="007C53EE">
        <w:rPr>
          <w:rFonts w:ascii="Times New Roman" w:hAnsi="Times New Roman" w:cs="Times New Roman"/>
        </w:rPr>
        <w:tab/>
        <w:t>оформление протокола о принятом р</w:t>
      </w:r>
      <w:r w:rsidR="001801DD" w:rsidRPr="007C53EE">
        <w:rPr>
          <w:rFonts w:ascii="Times New Roman" w:hAnsi="Times New Roman" w:cs="Times New Roman"/>
        </w:rPr>
        <w:t>ешении и доведение его до сведе</w:t>
      </w:r>
      <w:r w:rsidRPr="007C53EE">
        <w:rPr>
          <w:rFonts w:ascii="Times New Roman" w:hAnsi="Times New Roman" w:cs="Times New Roman"/>
        </w:rPr>
        <w:t>ния, поступающего (под подпись).</w:t>
      </w:r>
    </w:p>
    <w:p w:rsidR="00331614" w:rsidRPr="007C53EE" w:rsidRDefault="001801DD" w:rsidP="00331614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3</w:t>
      </w:r>
      <w:r w:rsidR="00331614" w:rsidRPr="007C53EE">
        <w:rPr>
          <w:rFonts w:ascii="Times New Roman" w:hAnsi="Times New Roman" w:cs="Times New Roman"/>
        </w:rPr>
        <w:t>.3.</w:t>
      </w:r>
      <w:r w:rsidR="00331614" w:rsidRPr="007C53EE">
        <w:rPr>
          <w:rFonts w:ascii="Times New Roman" w:hAnsi="Times New Roman" w:cs="Times New Roman"/>
        </w:rPr>
        <w:tab/>
        <w:t xml:space="preserve">В целях выполнения своих функций комиссия вправе рассмотреть </w:t>
      </w:r>
      <w:r w:rsidR="00331614" w:rsidRPr="007C53EE">
        <w:rPr>
          <w:rFonts w:ascii="Times New Roman" w:hAnsi="Times New Roman" w:cs="Times New Roman"/>
        </w:rPr>
        <w:lastRenderedPageBreak/>
        <w:t>м</w:t>
      </w:r>
      <w:r w:rsidRPr="007C53EE">
        <w:rPr>
          <w:rFonts w:ascii="Times New Roman" w:hAnsi="Times New Roman" w:cs="Times New Roman"/>
        </w:rPr>
        <w:t>атериалы предоставленных документов для проведения конкурсного отбора</w:t>
      </w:r>
      <w:r w:rsidR="00331614" w:rsidRPr="007C53EE">
        <w:rPr>
          <w:rFonts w:ascii="Times New Roman" w:hAnsi="Times New Roman" w:cs="Times New Roman"/>
        </w:rPr>
        <w:t xml:space="preserve">, а также протоколы </w:t>
      </w:r>
      <w:r w:rsidRPr="007C53EE">
        <w:rPr>
          <w:rFonts w:ascii="Times New Roman" w:hAnsi="Times New Roman" w:cs="Times New Roman"/>
        </w:rPr>
        <w:t>результатов конкурсного отбора</w:t>
      </w:r>
      <w:r w:rsidR="00331614" w:rsidRPr="007C53EE">
        <w:rPr>
          <w:rFonts w:ascii="Times New Roman" w:hAnsi="Times New Roman" w:cs="Times New Roman"/>
        </w:rPr>
        <w:t>.</w:t>
      </w:r>
    </w:p>
    <w:p w:rsidR="001801DD" w:rsidRPr="007C53EE" w:rsidRDefault="001801DD" w:rsidP="00331614">
      <w:pPr>
        <w:ind w:firstLine="709"/>
        <w:jc w:val="both"/>
        <w:rPr>
          <w:rFonts w:ascii="Times New Roman" w:hAnsi="Times New Roman" w:cs="Times New Roman"/>
        </w:rPr>
      </w:pPr>
    </w:p>
    <w:p w:rsidR="001801DD" w:rsidRPr="007C53EE" w:rsidRDefault="001801DD" w:rsidP="001801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C53EE">
        <w:rPr>
          <w:rFonts w:ascii="Times New Roman" w:hAnsi="Times New Roman" w:cs="Times New Roman"/>
          <w:b/>
        </w:rPr>
        <w:t>Порядок работы апелляционной комиссии</w:t>
      </w:r>
    </w:p>
    <w:p w:rsidR="001801DD" w:rsidRPr="007C53EE" w:rsidRDefault="001801DD" w:rsidP="001801DD">
      <w:pPr>
        <w:pStyle w:val="a4"/>
        <w:ind w:left="1414"/>
        <w:jc w:val="both"/>
        <w:rPr>
          <w:rFonts w:ascii="Times New Roman" w:hAnsi="Times New Roman" w:cs="Times New Roman"/>
        </w:rPr>
      </w:pPr>
    </w:p>
    <w:p w:rsidR="001801DD" w:rsidRPr="007C53EE" w:rsidRDefault="001801DD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4.1.</w:t>
      </w:r>
      <w:r w:rsidRPr="007C53EE">
        <w:rPr>
          <w:rFonts w:ascii="Times New Roman" w:hAnsi="Times New Roman" w:cs="Times New Roman"/>
        </w:rPr>
        <w:tab/>
        <w:t>Право подачи апелляции имеют поступающие, участвовавшие в конкурсной про</w:t>
      </w:r>
      <w:r w:rsidR="003A2E83">
        <w:rPr>
          <w:rFonts w:ascii="Times New Roman" w:hAnsi="Times New Roman" w:cs="Times New Roman"/>
        </w:rPr>
        <w:t>цедуре отбора, проводимых Техникумом</w:t>
      </w:r>
      <w:r w:rsidRPr="007C53EE">
        <w:rPr>
          <w:rFonts w:ascii="Times New Roman" w:hAnsi="Times New Roman" w:cs="Times New Roman"/>
        </w:rPr>
        <w:t>.</w:t>
      </w:r>
    </w:p>
    <w:p w:rsidR="001801DD" w:rsidRPr="007C53EE" w:rsidRDefault="001801DD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4.2.</w:t>
      </w:r>
      <w:r w:rsidRPr="007C53EE">
        <w:rPr>
          <w:rFonts w:ascii="Times New Roman" w:hAnsi="Times New Roman" w:cs="Times New Roman"/>
        </w:rPr>
        <w:tab/>
        <w:t xml:space="preserve">Апелляцией является аргументированное письменное заявление поступающего на имя председателя апелляционной комиссии либо о </w:t>
      </w:r>
      <w:proofErr w:type="gramStart"/>
      <w:r w:rsidRPr="007C53EE">
        <w:rPr>
          <w:rFonts w:ascii="Times New Roman" w:hAnsi="Times New Roman" w:cs="Times New Roman"/>
        </w:rPr>
        <w:t>нарушении  конкурсной</w:t>
      </w:r>
      <w:proofErr w:type="gramEnd"/>
      <w:r w:rsidRPr="007C53EE">
        <w:rPr>
          <w:rFonts w:ascii="Times New Roman" w:hAnsi="Times New Roman" w:cs="Times New Roman"/>
        </w:rPr>
        <w:t xml:space="preserve"> процедуры, набранных баллов (Приложение 1). В ходе рассмотрения апелляций проверяется только правильность выставленной баллов и соблюдение порядка проведения конкурсной процедуры.</w:t>
      </w:r>
    </w:p>
    <w:p w:rsidR="001801DD" w:rsidRPr="007C53EE" w:rsidRDefault="001801DD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4.3.</w:t>
      </w:r>
      <w:r w:rsidRPr="007C53EE">
        <w:rPr>
          <w:rFonts w:ascii="Times New Roman" w:hAnsi="Times New Roman" w:cs="Times New Roman"/>
        </w:rPr>
        <w:tab/>
        <w:t>Апелляции не принимаются по вопросам:</w:t>
      </w:r>
    </w:p>
    <w:p w:rsidR="001801DD" w:rsidRPr="007C53EE" w:rsidRDefault="001801DD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-</w:t>
      </w:r>
      <w:r w:rsidRPr="007C53EE">
        <w:rPr>
          <w:rFonts w:ascii="Times New Roman" w:hAnsi="Times New Roman" w:cs="Times New Roman"/>
        </w:rPr>
        <w:tab/>
        <w:t>содержания и структуры конкурсной процедуры.</w:t>
      </w:r>
    </w:p>
    <w:p w:rsidR="001801DD" w:rsidRPr="007C53EE" w:rsidRDefault="001801DD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4.4.</w:t>
      </w:r>
      <w:r w:rsidRPr="007C53EE">
        <w:rPr>
          <w:rFonts w:ascii="Times New Roman" w:hAnsi="Times New Roman" w:cs="Times New Roman"/>
        </w:rPr>
        <w:tab/>
        <w:t>Апелляция подается поступающим лично на следующий день после объявления итого конкурсной процедуры. Приемная комиссия обеспечивает прием апелляций в течение всего рабочего дня. Апелляции от вторых лиц, в том числе от родственников абитуриентов, не принимаются и не рассматриваются.</w:t>
      </w:r>
    </w:p>
    <w:p w:rsidR="001801DD" w:rsidRPr="007C53EE" w:rsidRDefault="001801DD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4.5.</w:t>
      </w:r>
      <w:r w:rsidRPr="007C53EE">
        <w:rPr>
          <w:rFonts w:ascii="Times New Roman" w:hAnsi="Times New Roman" w:cs="Times New Roman"/>
        </w:rPr>
        <w:tab/>
        <w:t>Поступающий имеет право присутствовать при рассмотрении апелляции. Поступающий должен иметь при себе документ, удостоверяющий его личность.</w:t>
      </w:r>
    </w:p>
    <w:p w:rsidR="001801DD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4.6</w:t>
      </w:r>
      <w:r w:rsidR="001801DD" w:rsidRPr="007C53EE">
        <w:rPr>
          <w:rFonts w:ascii="Times New Roman" w:hAnsi="Times New Roman" w:cs="Times New Roman"/>
        </w:rPr>
        <w:t>.</w:t>
      </w:r>
      <w:r w:rsidR="001801DD" w:rsidRPr="007C53EE">
        <w:rPr>
          <w:rFonts w:ascii="Times New Roman" w:hAnsi="Times New Roman" w:cs="Times New Roman"/>
        </w:rPr>
        <w:tab/>
        <w:t>С несовершеннолетними поступающими (до 18 лет) имеет право присутствовать один из родителей или законных представителей, кроме несо</w:t>
      </w:r>
      <w:r w:rsidRPr="007C53EE">
        <w:rPr>
          <w:rFonts w:ascii="Times New Roman" w:hAnsi="Times New Roman" w:cs="Times New Roman"/>
        </w:rPr>
        <w:t>в</w:t>
      </w:r>
      <w:r w:rsidR="001801DD" w:rsidRPr="007C53EE">
        <w:rPr>
          <w:rFonts w:ascii="Times New Roman" w:hAnsi="Times New Roman" w:cs="Times New Roman"/>
        </w:rPr>
        <w:t>ершеннолетних, признанных в соответстви</w:t>
      </w:r>
      <w:r w:rsidRPr="007C53EE">
        <w:rPr>
          <w:rFonts w:ascii="Times New Roman" w:hAnsi="Times New Roman" w:cs="Times New Roman"/>
        </w:rPr>
        <w:t>и с законом полностью дееспособ</w:t>
      </w:r>
      <w:r w:rsidR="001801DD" w:rsidRPr="007C53EE">
        <w:rPr>
          <w:rFonts w:ascii="Times New Roman" w:hAnsi="Times New Roman" w:cs="Times New Roman"/>
        </w:rPr>
        <w:t>ными до достижения совершеннолетия. (Пунк</w:t>
      </w:r>
      <w:r w:rsidRPr="007C53EE">
        <w:rPr>
          <w:rFonts w:ascii="Times New Roman" w:hAnsi="Times New Roman" w:cs="Times New Roman"/>
        </w:rPr>
        <w:t>т 1 ст.56 Семейного кодекса Рос</w:t>
      </w:r>
      <w:r w:rsidR="001801DD" w:rsidRPr="007C53EE">
        <w:rPr>
          <w:rFonts w:ascii="Times New Roman" w:hAnsi="Times New Roman" w:cs="Times New Roman"/>
        </w:rPr>
        <w:t>сийской Федерации (Собрание законодательства Российской Федерации, 1996. № 1, ст. 16)). Указанные лица должны иметь</w:t>
      </w:r>
      <w:r w:rsidRPr="007C53EE">
        <w:rPr>
          <w:rFonts w:ascii="Times New Roman" w:hAnsi="Times New Roman" w:cs="Times New Roman"/>
        </w:rPr>
        <w:t xml:space="preserve"> при себе документы, удостоверя</w:t>
      </w:r>
      <w:r w:rsidR="001801DD" w:rsidRPr="007C53EE">
        <w:rPr>
          <w:rFonts w:ascii="Times New Roman" w:hAnsi="Times New Roman" w:cs="Times New Roman"/>
        </w:rPr>
        <w:t>ющие их личность.</w:t>
      </w:r>
    </w:p>
    <w:p w:rsidR="001801DD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4.7</w:t>
      </w:r>
      <w:r w:rsidR="001801DD" w:rsidRPr="007C53EE">
        <w:rPr>
          <w:rFonts w:ascii="Times New Roman" w:hAnsi="Times New Roman" w:cs="Times New Roman"/>
        </w:rPr>
        <w:t>.</w:t>
      </w:r>
      <w:r w:rsidR="001801DD" w:rsidRPr="007C53EE">
        <w:rPr>
          <w:rFonts w:ascii="Times New Roman" w:hAnsi="Times New Roman" w:cs="Times New Roman"/>
        </w:rPr>
        <w:tab/>
        <w:t>Рассмотрение апелляции проводится в течение дня после</w:t>
      </w:r>
      <w:r w:rsidRPr="007C53EE">
        <w:rPr>
          <w:rFonts w:ascii="Times New Roman" w:hAnsi="Times New Roman" w:cs="Times New Roman"/>
        </w:rPr>
        <w:t xml:space="preserve"> дня озна</w:t>
      </w:r>
      <w:r w:rsidR="001801DD" w:rsidRPr="007C53EE">
        <w:rPr>
          <w:rFonts w:ascii="Times New Roman" w:hAnsi="Times New Roman" w:cs="Times New Roman"/>
        </w:rPr>
        <w:t>комл</w:t>
      </w:r>
      <w:r w:rsidRPr="007C53EE">
        <w:rPr>
          <w:rFonts w:ascii="Times New Roman" w:hAnsi="Times New Roman" w:cs="Times New Roman"/>
        </w:rPr>
        <w:t>ения с результатами конкурсного отбора</w:t>
      </w:r>
      <w:r w:rsidR="001801DD" w:rsidRPr="007C53EE">
        <w:rPr>
          <w:rFonts w:ascii="Times New Roman" w:hAnsi="Times New Roman" w:cs="Times New Roman"/>
        </w:rPr>
        <w:t>. П</w:t>
      </w:r>
      <w:r w:rsidRPr="007C53EE">
        <w:rPr>
          <w:rFonts w:ascii="Times New Roman" w:hAnsi="Times New Roman" w:cs="Times New Roman"/>
        </w:rPr>
        <w:t>овторная апелляция для поступаю</w:t>
      </w:r>
      <w:r w:rsidR="001801DD" w:rsidRPr="007C53EE">
        <w:rPr>
          <w:rFonts w:ascii="Times New Roman" w:hAnsi="Times New Roman" w:cs="Times New Roman"/>
        </w:rPr>
        <w:t>щих, не явившихся на нее в указанный срок, не назначается и не проводится.</w:t>
      </w:r>
    </w:p>
    <w:p w:rsidR="001801DD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4.8.</w:t>
      </w:r>
      <w:r w:rsidRPr="007C53EE">
        <w:rPr>
          <w:rFonts w:ascii="Times New Roman" w:hAnsi="Times New Roman" w:cs="Times New Roman"/>
        </w:rPr>
        <w:tab/>
      </w:r>
      <w:r w:rsidR="001801DD" w:rsidRPr="007C53EE">
        <w:rPr>
          <w:rFonts w:ascii="Times New Roman" w:hAnsi="Times New Roman" w:cs="Times New Roman"/>
        </w:rPr>
        <w:t xml:space="preserve"> В ходе рассмотрения апелляции проверяется тольк</w:t>
      </w:r>
      <w:r w:rsidRPr="007C53EE">
        <w:rPr>
          <w:rFonts w:ascii="Times New Roman" w:hAnsi="Times New Roman" w:cs="Times New Roman"/>
        </w:rPr>
        <w:t>о правильность выставленных рейтинговых баллов</w:t>
      </w:r>
      <w:r w:rsidR="001801DD" w:rsidRPr="007C53EE">
        <w:rPr>
          <w:rFonts w:ascii="Times New Roman" w:hAnsi="Times New Roman" w:cs="Times New Roman"/>
        </w:rPr>
        <w:t>.</w:t>
      </w:r>
    </w:p>
    <w:p w:rsidR="001801DD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4.9</w:t>
      </w:r>
      <w:r w:rsidR="001801DD" w:rsidRPr="007C53EE">
        <w:rPr>
          <w:rFonts w:ascii="Times New Roman" w:hAnsi="Times New Roman" w:cs="Times New Roman"/>
        </w:rPr>
        <w:t>.</w:t>
      </w:r>
      <w:r w:rsidR="001801DD" w:rsidRPr="007C53EE">
        <w:rPr>
          <w:rFonts w:ascii="Times New Roman" w:hAnsi="Times New Roman" w:cs="Times New Roman"/>
        </w:rPr>
        <w:tab/>
        <w:t>После рассмотрения апелляции выносится решен</w:t>
      </w:r>
      <w:r w:rsidRPr="007C53EE">
        <w:rPr>
          <w:rFonts w:ascii="Times New Roman" w:hAnsi="Times New Roman" w:cs="Times New Roman"/>
        </w:rPr>
        <w:t xml:space="preserve">ие апелляционной комиссией об правильности выставления рейтингового </w:t>
      </w:r>
      <w:proofErr w:type="gramStart"/>
      <w:r w:rsidRPr="007C53EE">
        <w:rPr>
          <w:rFonts w:ascii="Times New Roman" w:hAnsi="Times New Roman" w:cs="Times New Roman"/>
        </w:rPr>
        <w:t>балла  (</w:t>
      </w:r>
      <w:proofErr w:type="gramEnd"/>
      <w:r w:rsidRPr="007C53EE">
        <w:rPr>
          <w:rFonts w:ascii="Times New Roman" w:hAnsi="Times New Roman" w:cs="Times New Roman"/>
        </w:rPr>
        <w:t>как в случае ее повыше</w:t>
      </w:r>
      <w:r w:rsidR="001801DD" w:rsidRPr="007C53EE">
        <w:rPr>
          <w:rFonts w:ascii="Times New Roman" w:hAnsi="Times New Roman" w:cs="Times New Roman"/>
        </w:rPr>
        <w:t xml:space="preserve">ния, так и понижения или оставления без изменения). Изменения </w:t>
      </w:r>
      <w:r w:rsidRPr="007C53EE">
        <w:rPr>
          <w:rFonts w:ascii="Times New Roman" w:hAnsi="Times New Roman" w:cs="Times New Roman"/>
        </w:rPr>
        <w:t xml:space="preserve">оценки рейтингового </w:t>
      </w:r>
      <w:proofErr w:type="gramStart"/>
      <w:r w:rsidRPr="007C53EE">
        <w:rPr>
          <w:rFonts w:ascii="Times New Roman" w:hAnsi="Times New Roman" w:cs="Times New Roman"/>
        </w:rPr>
        <w:t xml:space="preserve">балла </w:t>
      </w:r>
      <w:r w:rsidR="001801DD" w:rsidRPr="007C53EE">
        <w:rPr>
          <w:rFonts w:ascii="Times New Roman" w:hAnsi="Times New Roman" w:cs="Times New Roman"/>
        </w:rPr>
        <w:t xml:space="preserve"> регистрируются</w:t>
      </w:r>
      <w:proofErr w:type="gramEnd"/>
      <w:r w:rsidR="001801DD" w:rsidRPr="007C53EE">
        <w:rPr>
          <w:rFonts w:ascii="Times New Roman" w:hAnsi="Times New Roman" w:cs="Times New Roman"/>
        </w:rPr>
        <w:t xml:space="preserve"> в протоколе решения апелляционно</w:t>
      </w:r>
      <w:r w:rsidRPr="007C53EE">
        <w:rPr>
          <w:rFonts w:ascii="Times New Roman" w:hAnsi="Times New Roman" w:cs="Times New Roman"/>
        </w:rPr>
        <w:t>й комиссии (Приложение 2)</w:t>
      </w:r>
      <w:r w:rsidR="001801DD" w:rsidRPr="007C53EE">
        <w:rPr>
          <w:rFonts w:ascii="Times New Roman" w:hAnsi="Times New Roman" w:cs="Times New Roman"/>
        </w:rPr>
        <w:t>.</w:t>
      </w:r>
    </w:p>
    <w:p w:rsidR="001801DD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4.10</w:t>
      </w:r>
      <w:r w:rsidR="001801DD" w:rsidRPr="007C53EE">
        <w:rPr>
          <w:rFonts w:ascii="Times New Roman" w:hAnsi="Times New Roman" w:cs="Times New Roman"/>
        </w:rPr>
        <w:t>.</w:t>
      </w:r>
      <w:r w:rsidR="001801DD" w:rsidRPr="007C53EE">
        <w:rPr>
          <w:rFonts w:ascii="Times New Roman" w:hAnsi="Times New Roman" w:cs="Times New Roman"/>
        </w:rPr>
        <w:tab/>
        <w:t>При возникновении разногласий</w:t>
      </w:r>
      <w:r w:rsidRPr="007C53EE">
        <w:rPr>
          <w:rFonts w:ascii="Times New Roman" w:hAnsi="Times New Roman" w:cs="Times New Roman"/>
        </w:rPr>
        <w:t xml:space="preserve"> в апелляционной комиссии прово</w:t>
      </w:r>
      <w:r w:rsidR="001801DD" w:rsidRPr="007C53EE">
        <w:rPr>
          <w:rFonts w:ascii="Times New Roman" w:hAnsi="Times New Roman" w:cs="Times New Roman"/>
        </w:rPr>
        <w:t>дится голосование, и решение утверждается большинством голосов.</w:t>
      </w:r>
    </w:p>
    <w:p w:rsidR="001801DD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4.11</w:t>
      </w:r>
      <w:r w:rsidR="001801DD" w:rsidRPr="007C53EE">
        <w:rPr>
          <w:rFonts w:ascii="Times New Roman" w:hAnsi="Times New Roman" w:cs="Times New Roman"/>
        </w:rPr>
        <w:t>.</w:t>
      </w:r>
      <w:r w:rsidR="001801DD" w:rsidRPr="007C53EE">
        <w:rPr>
          <w:rFonts w:ascii="Times New Roman" w:hAnsi="Times New Roman" w:cs="Times New Roman"/>
        </w:rPr>
        <w:tab/>
        <w:t>Оформленное протоколом реше</w:t>
      </w:r>
      <w:r w:rsidRPr="007C53EE">
        <w:rPr>
          <w:rFonts w:ascii="Times New Roman" w:hAnsi="Times New Roman" w:cs="Times New Roman"/>
        </w:rPr>
        <w:t>ние апелляционной комиссии дово</w:t>
      </w:r>
      <w:r w:rsidR="001801DD" w:rsidRPr="007C53EE">
        <w:rPr>
          <w:rFonts w:ascii="Times New Roman" w:hAnsi="Times New Roman" w:cs="Times New Roman"/>
        </w:rPr>
        <w:t>дится до сведения, поступающего (под подпись). Протокол решени</w:t>
      </w:r>
      <w:r w:rsidRPr="007C53EE">
        <w:rPr>
          <w:rFonts w:ascii="Times New Roman" w:hAnsi="Times New Roman" w:cs="Times New Roman"/>
        </w:rPr>
        <w:t>я апелляци</w:t>
      </w:r>
      <w:r w:rsidR="001801DD" w:rsidRPr="007C53EE">
        <w:rPr>
          <w:rFonts w:ascii="Times New Roman" w:hAnsi="Times New Roman" w:cs="Times New Roman"/>
        </w:rPr>
        <w:t>онной комиссии хранится в личном деле абитуриента.</w:t>
      </w:r>
    </w:p>
    <w:p w:rsidR="001801DD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  <w:r w:rsidRPr="007C53EE">
        <w:rPr>
          <w:rFonts w:ascii="Times New Roman" w:hAnsi="Times New Roman" w:cs="Times New Roman"/>
        </w:rPr>
        <w:t>4.12</w:t>
      </w:r>
      <w:r w:rsidR="001801DD" w:rsidRPr="007C53EE">
        <w:rPr>
          <w:rFonts w:ascii="Times New Roman" w:hAnsi="Times New Roman" w:cs="Times New Roman"/>
        </w:rPr>
        <w:t>.</w:t>
      </w:r>
      <w:r w:rsidR="001801DD" w:rsidRPr="007C53EE">
        <w:rPr>
          <w:rFonts w:ascii="Times New Roman" w:hAnsi="Times New Roman" w:cs="Times New Roman"/>
        </w:rPr>
        <w:tab/>
        <w:t>Решение апелляционной комисси</w:t>
      </w:r>
      <w:r w:rsidRPr="007C53EE">
        <w:rPr>
          <w:rFonts w:ascii="Times New Roman" w:hAnsi="Times New Roman" w:cs="Times New Roman"/>
        </w:rPr>
        <w:t>и является окончательным и пере</w:t>
      </w:r>
      <w:r w:rsidR="001801DD" w:rsidRPr="007C53EE">
        <w:rPr>
          <w:rFonts w:ascii="Times New Roman" w:hAnsi="Times New Roman" w:cs="Times New Roman"/>
        </w:rPr>
        <w:t>смотру не подлежит.</w:t>
      </w:r>
    </w:p>
    <w:p w:rsidR="001801DD" w:rsidRPr="007C53EE" w:rsidRDefault="001801DD" w:rsidP="001801DD">
      <w:pPr>
        <w:ind w:firstLine="709"/>
        <w:jc w:val="both"/>
        <w:rPr>
          <w:rFonts w:ascii="Times New Roman" w:hAnsi="Times New Roman" w:cs="Times New Roman"/>
        </w:rPr>
      </w:pPr>
    </w:p>
    <w:p w:rsidR="00532408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</w:p>
    <w:p w:rsidR="00532408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</w:p>
    <w:p w:rsidR="00532408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</w:p>
    <w:p w:rsidR="00532408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</w:p>
    <w:p w:rsidR="00532408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</w:p>
    <w:p w:rsidR="00532408" w:rsidRPr="007C53EE" w:rsidRDefault="00532408" w:rsidP="001801DD">
      <w:pPr>
        <w:ind w:firstLine="709"/>
        <w:jc w:val="both"/>
        <w:rPr>
          <w:rFonts w:ascii="Times New Roman" w:hAnsi="Times New Roman" w:cs="Times New Roman"/>
        </w:rPr>
      </w:pPr>
    </w:p>
    <w:p w:rsidR="00532408" w:rsidRDefault="00532408" w:rsidP="00180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408" w:rsidRDefault="00532408" w:rsidP="00180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408" w:rsidRDefault="00532408" w:rsidP="00180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408" w:rsidRDefault="00532408" w:rsidP="00180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408" w:rsidRPr="001801DD" w:rsidRDefault="00532408" w:rsidP="00180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BE" w:rsidRPr="00DD78BE" w:rsidRDefault="00DD78BE" w:rsidP="00DD78BE">
      <w:pPr>
        <w:framePr w:wrap="none" w:vAnchor="page" w:hAnchor="page" w:x="8911" w:y="1006"/>
        <w:spacing w:line="260" w:lineRule="exact"/>
      </w:pPr>
      <w:r w:rsidRPr="00DD78BE">
        <w:rPr>
          <w:rStyle w:val="a6"/>
          <w:rFonts w:eastAsia="Arial Unicode MS"/>
          <w:bCs w:val="0"/>
        </w:rPr>
        <w:t>Приложение 1</w:t>
      </w:r>
    </w:p>
    <w:p w:rsidR="001801DD" w:rsidRDefault="001801DD" w:rsidP="00180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408" w:rsidRDefault="00532408" w:rsidP="00180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408" w:rsidRPr="00532408" w:rsidRDefault="00532408" w:rsidP="00532408">
      <w:pPr>
        <w:spacing w:line="280" w:lineRule="exact"/>
        <w:ind w:left="3940"/>
        <w:rPr>
          <w:i/>
        </w:rPr>
      </w:pPr>
      <w:r w:rsidRPr="00532408">
        <w:rPr>
          <w:rStyle w:val="80"/>
          <w:rFonts w:eastAsia="Arial Unicode MS"/>
          <w:bCs w:val="0"/>
          <w:i/>
        </w:rPr>
        <w:t>Образец заявления</w:t>
      </w:r>
    </w:p>
    <w:p w:rsidR="00532408" w:rsidRDefault="00532408" w:rsidP="00180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408" w:rsidRPr="00BA7ACB" w:rsidRDefault="00532408" w:rsidP="00532408">
      <w:pPr>
        <w:spacing w:line="280" w:lineRule="exact"/>
        <w:ind w:left="4800"/>
        <w:rPr>
          <w:rFonts w:ascii="Times New Roman" w:eastAsia="Times New Roman" w:hAnsi="Times New Roman" w:cs="Times New Roman"/>
        </w:rPr>
      </w:pPr>
      <w:r w:rsidRPr="00BA7ACB">
        <w:rPr>
          <w:rFonts w:ascii="Times New Roman" w:eastAsia="Times New Roman" w:hAnsi="Times New Roman" w:cs="Times New Roman"/>
        </w:rPr>
        <w:t>Председателю апелляционной комиссии</w:t>
      </w:r>
    </w:p>
    <w:p w:rsidR="00532408" w:rsidRPr="00BA7ACB" w:rsidRDefault="00532408" w:rsidP="00532408">
      <w:pPr>
        <w:spacing w:line="280" w:lineRule="exact"/>
        <w:ind w:left="4800"/>
        <w:rPr>
          <w:rFonts w:ascii="Times New Roman" w:eastAsia="Times New Roman" w:hAnsi="Times New Roman" w:cs="Times New Roman"/>
        </w:rPr>
      </w:pPr>
      <w:r w:rsidRPr="00BA7ACB">
        <w:rPr>
          <w:rFonts w:ascii="Times New Roman" w:eastAsia="Times New Roman" w:hAnsi="Times New Roman" w:cs="Times New Roman"/>
        </w:rPr>
        <w:t>(ФИО)</w:t>
      </w:r>
    </w:p>
    <w:p w:rsidR="00532408" w:rsidRPr="00BA7ACB" w:rsidRDefault="00532408" w:rsidP="00532408">
      <w:pPr>
        <w:ind w:firstLine="709"/>
        <w:jc w:val="right"/>
        <w:rPr>
          <w:rStyle w:val="9"/>
          <w:rFonts w:eastAsia="Arial Unicode MS"/>
          <w:b w:val="0"/>
          <w:bCs w:val="0"/>
          <w:sz w:val="24"/>
          <w:szCs w:val="24"/>
        </w:rPr>
      </w:pPr>
    </w:p>
    <w:p w:rsidR="00532408" w:rsidRPr="00BA7ACB" w:rsidRDefault="00532408" w:rsidP="00532408">
      <w:pPr>
        <w:ind w:firstLine="709"/>
        <w:jc w:val="center"/>
        <w:rPr>
          <w:rStyle w:val="9"/>
          <w:rFonts w:eastAsia="Arial Unicode MS"/>
          <w:b w:val="0"/>
          <w:bCs w:val="0"/>
          <w:sz w:val="24"/>
          <w:szCs w:val="24"/>
        </w:rPr>
      </w:pPr>
      <w:r w:rsidRPr="00BA7ACB">
        <w:rPr>
          <w:rStyle w:val="9"/>
          <w:rFonts w:eastAsia="Arial Unicode MS"/>
          <w:b w:val="0"/>
          <w:bCs w:val="0"/>
          <w:sz w:val="24"/>
          <w:szCs w:val="24"/>
        </w:rPr>
        <w:t xml:space="preserve">                                            Ф.И.О. абитуриента полностью</w:t>
      </w:r>
    </w:p>
    <w:p w:rsidR="00532408" w:rsidRPr="00BA7ACB" w:rsidRDefault="00532408" w:rsidP="00532408">
      <w:pPr>
        <w:spacing w:line="280" w:lineRule="exact"/>
        <w:ind w:left="4800"/>
        <w:rPr>
          <w:rFonts w:ascii="Times New Roman" w:eastAsia="Times New Roman" w:hAnsi="Times New Roman" w:cs="Times New Roman"/>
        </w:rPr>
      </w:pPr>
      <w:proofErr w:type="gramStart"/>
      <w:r w:rsidRPr="00BA7ACB">
        <w:rPr>
          <w:rFonts w:ascii="Times New Roman" w:eastAsia="Times New Roman" w:hAnsi="Times New Roman" w:cs="Times New Roman"/>
        </w:rPr>
        <w:t>поступающего</w:t>
      </w:r>
      <w:proofErr w:type="gramEnd"/>
      <w:r w:rsidRPr="00BA7ACB">
        <w:rPr>
          <w:rFonts w:ascii="Times New Roman" w:eastAsia="Times New Roman" w:hAnsi="Times New Roman" w:cs="Times New Roman"/>
        </w:rPr>
        <w:t xml:space="preserve"> по профессии</w:t>
      </w:r>
    </w:p>
    <w:p w:rsidR="00532408" w:rsidRPr="00BA7ACB" w:rsidRDefault="00532408" w:rsidP="00532408">
      <w:pPr>
        <w:ind w:firstLine="709"/>
        <w:jc w:val="center"/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BA7ACB">
        <w:rPr>
          <w:rFonts w:ascii="Times New Roman" w:hAnsi="Times New Roman" w:cs="Times New Roman"/>
        </w:rPr>
        <w:t>( указывается</w:t>
      </w:r>
      <w:proofErr w:type="gramEnd"/>
      <w:r w:rsidRPr="00BA7ACB">
        <w:rPr>
          <w:rFonts w:ascii="Times New Roman" w:hAnsi="Times New Roman" w:cs="Times New Roman"/>
        </w:rPr>
        <w:t xml:space="preserve"> профессия)</w:t>
      </w:r>
    </w:p>
    <w:p w:rsidR="00532408" w:rsidRPr="00BA7ACB" w:rsidRDefault="00532408" w:rsidP="00532408">
      <w:pPr>
        <w:ind w:firstLine="709"/>
        <w:jc w:val="center"/>
        <w:rPr>
          <w:rFonts w:ascii="Times New Roman" w:hAnsi="Times New Roman" w:cs="Times New Roman"/>
        </w:rPr>
      </w:pPr>
    </w:p>
    <w:p w:rsidR="00532408" w:rsidRPr="00BA7ACB" w:rsidRDefault="00532408" w:rsidP="00532408">
      <w:pPr>
        <w:ind w:firstLine="709"/>
        <w:jc w:val="center"/>
        <w:rPr>
          <w:rFonts w:ascii="Times New Roman" w:hAnsi="Times New Roman" w:cs="Times New Roman"/>
        </w:rPr>
      </w:pPr>
    </w:p>
    <w:p w:rsidR="00532408" w:rsidRPr="00BA7ACB" w:rsidRDefault="00532408" w:rsidP="00532408">
      <w:pPr>
        <w:spacing w:line="480" w:lineRule="exact"/>
        <w:ind w:left="4320"/>
        <w:rPr>
          <w:rFonts w:ascii="Times New Roman" w:eastAsia="Times New Roman" w:hAnsi="Times New Roman" w:cs="Times New Roman"/>
        </w:rPr>
      </w:pPr>
      <w:r w:rsidRPr="00BA7ACB">
        <w:rPr>
          <w:rFonts w:ascii="Times New Roman" w:eastAsia="Times New Roman" w:hAnsi="Times New Roman" w:cs="Times New Roman"/>
        </w:rPr>
        <w:t>АПЕЛЛЯЦИЯ</w:t>
      </w:r>
    </w:p>
    <w:p w:rsidR="00A24A77" w:rsidRPr="00BA7ACB" w:rsidRDefault="00532408" w:rsidP="00A24A77">
      <w:pPr>
        <w:tabs>
          <w:tab w:val="left" w:leader="underscore" w:pos="9471"/>
        </w:tabs>
        <w:spacing w:line="480" w:lineRule="exact"/>
        <w:ind w:firstLine="740"/>
        <w:rPr>
          <w:rFonts w:ascii="Times New Roman" w:eastAsia="Times New Roman" w:hAnsi="Times New Roman" w:cs="Times New Roman"/>
          <w:b/>
          <w:bCs/>
        </w:rPr>
      </w:pPr>
      <w:r w:rsidRPr="00BA7ACB">
        <w:rPr>
          <w:rFonts w:ascii="Times New Roman" w:eastAsia="Times New Roman" w:hAnsi="Times New Roman" w:cs="Times New Roman"/>
        </w:rPr>
        <w:t>Прошу рассмо</w:t>
      </w:r>
      <w:r w:rsidR="00A24A77" w:rsidRPr="00BA7ACB">
        <w:rPr>
          <w:rFonts w:ascii="Times New Roman" w:eastAsia="Times New Roman" w:hAnsi="Times New Roman" w:cs="Times New Roman"/>
        </w:rPr>
        <w:t xml:space="preserve">треть вопрос об </w:t>
      </w:r>
      <w:r w:rsidR="00BA7ACB" w:rsidRPr="00BA7ACB">
        <w:rPr>
          <w:rFonts w:ascii="Times New Roman" w:eastAsia="Times New Roman" w:hAnsi="Times New Roman" w:cs="Times New Roman"/>
        </w:rPr>
        <w:t>изменении результата</w:t>
      </w:r>
      <w:r w:rsidR="00A24A77" w:rsidRPr="00BA7ACB">
        <w:rPr>
          <w:rFonts w:ascii="Times New Roman" w:eastAsia="Times New Roman" w:hAnsi="Times New Roman" w:cs="Times New Roman"/>
        </w:rPr>
        <w:t xml:space="preserve"> </w:t>
      </w:r>
      <w:proofErr w:type="gramStart"/>
      <w:r w:rsidR="00A24A77" w:rsidRPr="00BA7ACB">
        <w:rPr>
          <w:rFonts w:ascii="Times New Roman" w:eastAsia="Times New Roman" w:hAnsi="Times New Roman" w:cs="Times New Roman"/>
        </w:rPr>
        <w:t>балла ,</w:t>
      </w:r>
      <w:proofErr w:type="gramEnd"/>
      <w:r w:rsidR="00A24A77" w:rsidRPr="00BA7ACB">
        <w:rPr>
          <w:rFonts w:ascii="Times New Roman" w:eastAsia="Times New Roman" w:hAnsi="Times New Roman" w:cs="Times New Roman"/>
        </w:rPr>
        <w:t xml:space="preserve"> выставленного в ходе конкурсного отбора  в соответствии с правилами поступления в КГБПОУ «</w:t>
      </w:r>
      <w:proofErr w:type="spellStart"/>
      <w:r w:rsidR="00BA7ACB" w:rsidRPr="00BA7ACB">
        <w:rPr>
          <w:rFonts w:ascii="Times New Roman" w:eastAsia="Times New Roman" w:hAnsi="Times New Roman" w:cs="Times New Roman"/>
        </w:rPr>
        <w:t>Бийский</w:t>
      </w:r>
      <w:proofErr w:type="spellEnd"/>
      <w:r w:rsidR="00BA7ACB" w:rsidRPr="00BA7ACB">
        <w:rPr>
          <w:rFonts w:ascii="Times New Roman" w:eastAsia="Times New Roman" w:hAnsi="Times New Roman" w:cs="Times New Roman"/>
        </w:rPr>
        <w:t xml:space="preserve"> техникум лесного хозяйства</w:t>
      </w:r>
      <w:r w:rsidR="00A24A77" w:rsidRPr="00BA7ACB">
        <w:rPr>
          <w:rFonts w:ascii="Times New Roman" w:eastAsia="Times New Roman" w:hAnsi="Times New Roman" w:cs="Times New Roman"/>
        </w:rPr>
        <w:t xml:space="preserve">» </w:t>
      </w:r>
      <w:r w:rsidRPr="00BA7ACB">
        <w:rPr>
          <w:rFonts w:ascii="Times New Roman" w:eastAsia="Times New Roman" w:hAnsi="Times New Roman" w:cs="Times New Roman"/>
        </w:rPr>
        <w:t>так как я считаю, что:</w:t>
      </w:r>
      <w:r w:rsidR="00A24A77" w:rsidRPr="00BA7ACB">
        <w:rPr>
          <w:rFonts w:ascii="Times New Roman" w:eastAsia="Times New Roman" w:hAnsi="Times New Roman" w:cs="Times New Roman"/>
        </w:rPr>
        <w:t>.</w:t>
      </w:r>
      <w:r w:rsidRPr="00BA7ACB">
        <w:rPr>
          <w:rFonts w:ascii="Times New Roman" w:eastAsia="Times New Roman" w:hAnsi="Times New Roman" w:cs="Times New Roman"/>
          <w:b/>
          <w:bCs/>
        </w:rPr>
        <w:tab/>
      </w:r>
    </w:p>
    <w:p w:rsidR="00532408" w:rsidRPr="00BA7ACB" w:rsidRDefault="00A24A77" w:rsidP="00BA7ACB">
      <w:pPr>
        <w:tabs>
          <w:tab w:val="left" w:leader="underscore" w:pos="9471"/>
        </w:tabs>
        <w:spacing w:line="480" w:lineRule="exact"/>
        <w:rPr>
          <w:rFonts w:ascii="Times New Roman" w:eastAsia="Times New Roman" w:hAnsi="Times New Roman" w:cs="Times New Roman"/>
        </w:rPr>
      </w:pPr>
      <w:r w:rsidRPr="00BA7ACB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________________________________________________________________________________________________</w:t>
      </w:r>
      <w:r w:rsidR="00532408" w:rsidRPr="00BA7ACB">
        <w:rPr>
          <w:rFonts w:ascii="Times New Roman" w:eastAsia="Times New Roman" w:hAnsi="Times New Roman" w:cs="Times New Roman"/>
          <w:b/>
          <w:bCs/>
        </w:rPr>
        <w:tab/>
      </w:r>
    </w:p>
    <w:p w:rsidR="00532408" w:rsidRPr="00BA7ACB" w:rsidRDefault="00532408" w:rsidP="00532408">
      <w:pPr>
        <w:ind w:firstLine="709"/>
        <w:jc w:val="center"/>
        <w:rPr>
          <w:rFonts w:ascii="Times New Roman" w:hAnsi="Times New Roman" w:cs="Times New Roman"/>
        </w:rPr>
      </w:pPr>
    </w:p>
    <w:p w:rsidR="00A24A77" w:rsidRPr="00BA7ACB" w:rsidRDefault="00A24A77" w:rsidP="00532408">
      <w:pPr>
        <w:ind w:firstLine="709"/>
        <w:jc w:val="center"/>
        <w:rPr>
          <w:rFonts w:ascii="Times New Roman" w:hAnsi="Times New Roman" w:cs="Times New Roman"/>
        </w:rPr>
      </w:pPr>
    </w:p>
    <w:p w:rsidR="00A24A77" w:rsidRPr="00BA7ACB" w:rsidRDefault="00A24A77" w:rsidP="00532408">
      <w:pPr>
        <w:ind w:firstLine="709"/>
        <w:jc w:val="center"/>
        <w:rPr>
          <w:rFonts w:ascii="Times New Roman" w:hAnsi="Times New Roman" w:cs="Times New Roman"/>
        </w:rPr>
      </w:pPr>
    </w:p>
    <w:p w:rsidR="00A24A77" w:rsidRPr="00BA7ACB" w:rsidRDefault="00A24A77" w:rsidP="00532408">
      <w:pPr>
        <w:ind w:firstLine="709"/>
        <w:jc w:val="center"/>
        <w:rPr>
          <w:rFonts w:ascii="Times New Roman" w:hAnsi="Times New Roman" w:cs="Times New Roman"/>
        </w:rPr>
      </w:pPr>
    </w:p>
    <w:p w:rsidR="00A24A77" w:rsidRPr="00BA7ACB" w:rsidRDefault="00A24A77" w:rsidP="00A24A77">
      <w:pPr>
        <w:ind w:firstLine="709"/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</w:rPr>
        <w:t xml:space="preserve">Дата                                                           </w:t>
      </w:r>
      <w:r w:rsidR="00BA7ACB">
        <w:rPr>
          <w:rFonts w:ascii="Times New Roman" w:hAnsi="Times New Roman" w:cs="Times New Roman"/>
        </w:rPr>
        <w:t xml:space="preserve">                              </w:t>
      </w:r>
      <w:bookmarkStart w:id="0" w:name="_GoBack"/>
      <w:bookmarkEnd w:id="0"/>
      <w:r w:rsidRPr="00BA7ACB">
        <w:rPr>
          <w:rFonts w:ascii="Times New Roman" w:hAnsi="Times New Roman" w:cs="Times New Roman"/>
        </w:rPr>
        <w:t>Подпись.</w:t>
      </w:r>
    </w:p>
    <w:p w:rsidR="00A24A77" w:rsidRPr="00BA7ACB" w:rsidRDefault="00A24A77" w:rsidP="00A24A77">
      <w:pPr>
        <w:ind w:firstLine="709"/>
        <w:rPr>
          <w:rFonts w:ascii="Times New Roman" w:hAnsi="Times New Roman" w:cs="Times New Roman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A7ACB" w:rsidRDefault="00BA7ACB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Pr="00A24A77" w:rsidRDefault="00A24A77" w:rsidP="00A24A77">
      <w:pPr>
        <w:spacing w:line="260" w:lineRule="exact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4A7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Приложение 2</w:t>
      </w:r>
    </w:p>
    <w:p w:rsidR="00A24A77" w:rsidRDefault="00A24A77" w:rsidP="00A24A7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24A77" w:rsidRPr="00BA7ACB" w:rsidRDefault="00A24A77" w:rsidP="00A24A77">
      <w:pPr>
        <w:ind w:firstLine="709"/>
        <w:jc w:val="center"/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</w:rPr>
        <w:t>ПРОТОКОЛ</w:t>
      </w:r>
    </w:p>
    <w:p w:rsidR="00A24A77" w:rsidRPr="00BA7ACB" w:rsidRDefault="00A24A77" w:rsidP="00A24A77">
      <w:pPr>
        <w:ind w:firstLine="709"/>
        <w:rPr>
          <w:rFonts w:ascii="Times New Roman" w:hAnsi="Times New Roman" w:cs="Times New Roman"/>
        </w:rPr>
      </w:pPr>
    </w:p>
    <w:p w:rsidR="00A24A77" w:rsidRPr="00BA7ACB" w:rsidRDefault="00A24A77" w:rsidP="00A24A77">
      <w:pPr>
        <w:ind w:firstLine="709"/>
        <w:rPr>
          <w:rFonts w:ascii="Times New Roman" w:hAnsi="Times New Roman" w:cs="Times New Roman"/>
        </w:rPr>
      </w:pPr>
      <w:proofErr w:type="gramStart"/>
      <w:r w:rsidRPr="00BA7ACB">
        <w:rPr>
          <w:rFonts w:ascii="Times New Roman" w:hAnsi="Times New Roman" w:cs="Times New Roman"/>
        </w:rPr>
        <w:t>решения</w:t>
      </w:r>
      <w:proofErr w:type="gramEnd"/>
      <w:r w:rsidRPr="00BA7ACB">
        <w:rPr>
          <w:rFonts w:ascii="Times New Roman" w:hAnsi="Times New Roman" w:cs="Times New Roman"/>
        </w:rPr>
        <w:t xml:space="preserve"> апелляционной комис</w:t>
      </w:r>
      <w:r w:rsidR="00BA7ACB">
        <w:rPr>
          <w:rFonts w:ascii="Times New Roman" w:hAnsi="Times New Roman" w:cs="Times New Roman"/>
        </w:rPr>
        <w:t>сии № ____  от  «___</w:t>
      </w:r>
      <w:r w:rsidR="00BA7ACB">
        <w:rPr>
          <w:rFonts w:ascii="Times New Roman" w:hAnsi="Times New Roman" w:cs="Times New Roman"/>
        </w:rPr>
        <w:tab/>
        <w:t>»____</w:t>
      </w:r>
      <w:r w:rsidR="00BA7ACB">
        <w:rPr>
          <w:rFonts w:ascii="Times New Roman" w:hAnsi="Times New Roman" w:cs="Times New Roman"/>
        </w:rPr>
        <w:tab/>
        <w:t>2026</w:t>
      </w:r>
      <w:r w:rsidRPr="00BA7ACB">
        <w:rPr>
          <w:rFonts w:ascii="Times New Roman" w:hAnsi="Times New Roman" w:cs="Times New Roman"/>
        </w:rPr>
        <w:t>г.</w:t>
      </w:r>
    </w:p>
    <w:p w:rsidR="00A24A77" w:rsidRPr="00BA7ACB" w:rsidRDefault="00A24A77" w:rsidP="00A24A77">
      <w:pPr>
        <w:ind w:firstLine="709"/>
        <w:rPr>
          <w:rFonts w:ascii="Times New Roman" w:hAnsi="Times New Roman" w:cs="Times New Roman"/>
        </w:rPr>
      </w:pPr>
    </w:p>
    <w:p w:rsidR="00A24A77" w:rsidRPr="00BA7ACB" w:rsidRDefault="00A24A77" w:rsidP="00A24A77">
      <w:pPr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</w:rPr>
        <w:t>Рассмотрев апелляцию __________________________________________________________________</w:t>
      </w:r>
    </w:p>
    <w:p w:rsidR="00A24A77" w:rsidRPr="00BA7ACB" w:rsidRDefault="00A24A77" w:rsidP="00A24A77">
      <w:pPr>
        <w:jc w:val="center"/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</w:rPr>
        <w:t>Фамилия, имя, отчество, подавшего апелляцию</w:t>
      </w:r>
    </w:p>
    <w:p w:rsidR="00A24A77" w:rsidRPr="00BA7ACB" w:rsidRDefault="00A24A77" w:rsidP="00A24A77">
      <w:pPr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</w:rPr>
        <w:t>Апелляционная комиссия решила: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A77" w:rsidRPr="00BA7ACB" w:rsidRDefault="00A24A77" w:rsidP="00A24A77">
      <w:pPr>
        <w:rPr>
          <w:rFonts w:ascii="Times New Roman" w:hAnsi="Times New Roman" w:cs="Times New Roman"/>
        </w:rPr>
      </w:pPr>
    </w:p>
    <w:p w:rsidR="00A24A77" w:rsidRPr="00BA7ACB" w:rsidRDefault="00A24A77" w:rsidP="00A24A77">
      <w:pPr>
        <w:rPr>
          <w:rFonts w:ascii="Times New Roman" w:hAnsi="Times New Roman" w:cs="Times New Roman"/>
        </w:rPr>
      </w:pPr>
    </w:p>
    <w:p w:rsidR="00A24A77" w:rsidRPr="00BA7ACB" w:rsidRDefault="00A24A77" w:rsidP="00A24A77">
      <w:pPr>
        <w:rPr>
          <w:rFonts w:ascii="Times New Roman" w:hAnsi="Times New Roman" w:cs="Times New Roman"/>
        </w:rPr>
      </w:pPr>
    </w:p>
    <w:p w:rsidR="00A24A77" w:rsidRPr="00BA7ACB" w:rsidRDefault="00A24A77" w:rsidP="00A24A77">
      <w:pPr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</w:rPr>
        <w:t xml:space="preserve">Председатель </w:t>
      </w:r>
      <w:proofErr w:type="gramStart"/>
      <w:r w:rsidRPr="00BA7ACB">
        <w:rPr>
          <w:rFonts w:ascii="Times New Roman" w:hAnsi="Times New Roman" w:cs="Times New Roman"/>
        </w:rPr>
        <w:t>комиссии:  _</w:t>
      </w:r>
      <w:proofErr w:type="gramEnd"/>
      <w:r w:rsidRPr="00BA7ACB">
        <w:rPr>
          <w:rFonts w:ascii="Times New Roman" w:hAnsi="Times New Roman" w:cs="Times New Roman"/>
        </w:rPr>
        <w:t>___________________________________________</w:t>
      </w:r>
    </w:p>
    <w:p w:rsidR="00A24A77" w:rsidRPr="00BA7ACB" w:rsidRDefault="00A24A77" w:rsidP="00A24A77">
      <w:pPr>
        <w:rPr>
          <w:rFonts w:ascii="Times New Roman" w:hAnsi="Times New Roman" w:cs="Times New Roman"/>
          <w:b/>
        </w:rPr>
      </w:pPr>
      <w:r w:rsidRPr="00BA7ACB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BA7ACB">
        <w:rPr>
          <w:rFonts w:ascii="Times New Roman" w:hAnsi="Times New Roman" w:cs="Times New Roman"/>
          <w:b/>
        </w:rPr>
        <w:t>подпись</w:t>
      </w:r>
      <w:proofErr w:type="gramEnd"/>
      <w:r w:rsidRPr="00BA7ACB">
        <w:rPr>
          <w:rFonts w:ascii="Times New Roman" w:hAnsi="Times New Roman" w:cs="Times New Roman"/>
          <w:b/>
        </w:rPr>
        <w:t xml:space="preserve">                         расшифровка подписи</w:t>
      </w:r>
    </w:p>
    <w:p w:rsidR="00A24A77" w:rsidRPr="00BA7ACB" w:rsidRDefault="00A24A77" w:rsidP="00A24A77">
      <w:pPr>
        <w:rPr>
          <w:rFonts w:ascii="Times New Roman" w:hAnsi="Times New Roman" w:cs="Times New Roman"/>
          <w:b/>
        </w:rPr>
      </w:pPr>
    </w:p>
    <w:p w:rsidR="00DD78BE" w:rsidRPr="00BA7ACB" w:rsidRDefault="00A24A77" w:rsidP="00DD78BE">
      <w:pPr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</w:rPr>
        <w:t xml:space="preserve">Члены </w:t>
      </w:r>
      <w:proofErr w:type="gramStart"/>
      <w:r w:rsidRPr="00BA7ACB">
        <w:rPr>
          <w:rFonts w:ascii="Times New Roman" w:hAnsi="Times New Roman" w:cs="Times New Roman"/>
        </w:rPr>
        <w:t>комиссии:</w:t>
      </w:r>
      <w:r w:rsidR="00DD78BE" w:rsidRPr="00BA7ACB">
        <w:rPr>
          <w:rFonts w:ascii="Times New Roman" w:hAnsi="Times New Roman" w:cs="Times New Roman"/>
        </w:rPr>
        <w:t xml:space="preserve">  _</w:t>
      </w:r>
      <w:proofErr w:type="gramEnd"/>
      <w:r w:rsidR="00DD78BE" w:rsidRPr="00BA7ACB">
        <w:rPr>
          <w:rFonts w:ascii="Times New Roman" w:hAnsi="Times New Roman" w:cs="Times New Roman"/>
        </w:rPr>
        <w:t>_________________________________________________</w:t>
      </w:r>
    </w:p>
    <w:p w:rsidR="00DD78BE" w:rsidRPr="00BA7ACB" w:rsidRDefault="00DD78BE" w:rsidP="00DD78BE">
      <w:pPr>
        <w:rPr>
          <w:rFonts w:ascii="Times New Roman" w:hAnsi="Times New Roman" w:cs="Times New Roman"/>
          <w:b/>
        </w:rPr>
      </w:pPr>
      <w:r w:rsidRPr="00BA7ACB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BA7ACB">
        <w:rPr>
          <w:rFonts w:ascii="Times New Roman" w:hAnsi="Times New Roman" w:cs="Times New Roman"/>
          <w:b/>
        </w:rPr>
        <w:t>подпись</w:t>
      </w:r>
      <w:proofErr w:type="gramEnd"/>
      <w:r w:rsidRPr="00BA7ACB">
        <w:rPr>
          <w:rFonts w:ascii="Times New Roman" w:hAnsi="Times New Roman" w:cs="Times New Roman"/>
          <w:b/>
        </w:rPr>
        <w:t xml:space="preserve">                         расшифровка подписи</w:t>
      </w:r>
    </w:p>
    <w:p w:rsidR="00DD78BE" w:rsidRPr="00BA7ACB" w:rsidRDefault="00DD78BE" w:rsidP="00DD78BE">
      <w:pPr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  <w:b/>
        </w:rPr>
        <w:t xml:space="preserve">                               </w:t>
      </w:r>
      <w:r w:rsidRPr="00BA7ACB">
        <w:rPr>
          <w:rFonts w:ascii="Times New Roman" w:hAnsi="Times New Roman" w:cs="Times New Roman"/>
        </w:rPr>
        <w:t>___________________________________________________</w:t>
      </w:r>
    </w:p>
    <w:p w:rsidR="00DD78BE" w:rsidRPr="00BA7ACB" w:rsidRDefault="00DD78BE" w:rsidP="00DD78BE">
      <w:pPr>
        <w:rPr>
          <w:rFonts w:ascii="Times New Roman" w:hAnsi="Times New Roman" w:cs="Times New Roman"/>
          <w:b/>
        </w:rPr>
      </w:pPr>
      <w:r w:rsidRPr="00BA7ACB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BA7ACB">
        <w:rPr>
          <w:rFonts w:ascii="Times New Roman" w:hAnsi="Times New Roman" w:cs="Times New Roman"/>
          <w:b/>
        </w:rPr>
        <w:t>подпись</w:t>
      </w:r>
      <w:proofErr w:type="gramEnd"/>
      <w:r w:rsidRPr="00BA7ACB">
        <w:rPr>
          <w:rFonts w:ascii="Times New Roman" w:hAnsi="Times New Roman" w:cs="Times New Roman"/>
          <w:b/>
        </w:rPr>
        <w:t xml:space="preserve">                         расшифровка подписи</w:t>
      </w:r>
    </w:p>
    <w:p w:rsidR="00DD78BE" w:rsidRPr="00BA7ACB" w:rsidRDefault="00DD78BE" w:rsidP="00DD78BE">
      <w:pPr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  <w:b/>
        </w:rPr>
        <w:t xml:space="preserve">                               </w:t>
      </w:r>
      <w:r w:rsidRPr="00BA7ACB">
        <w:rPr>
          <w:rFonts w:ascii="Times New Roman" w:hAnsi="Times New Roman" w:cs="Times New Roman"/>
        </w:rPr>
        <w:t>__________________________________________________</w:t>
      </w:r>
    </w:p>
    <w:p w:rsidR="00DD78BE" w:rsidRPr="00BA7ACB" w:rsidRDefault="00DD78BE" w:rsidP="00DD78BE">
      <w:pPr>
        <w:rPr>
          <w:rFonts w:ascii="Times New Roman" w:hAnsi="Times New Roman" w:cs="Times New Roman"/>
          <w:b/>
        </w:rPr>
      </w:pPr>
      <w:r w:rsidRPr="00BA7ACB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BA7ACB">
        <w:rPr>
          <w:rFonts w:ascii="Times New Roman" w:hAnsi="Times New Roman" w:cs="Times New Roman"/>
          <w:b/>
        </w:rPr>
        <w:t>подпись</w:t>
      </w:r>
      <w:proofErr w:type="gramEnd"/>
      <w:r w:rsidRPr="00BA7ACB">
        <w:rPr>
          <w:rFonts w:ascii="Times New Roman" w:hAnsi="Times New Roman" w:cs="Times New Roman"/>
          <w:b/>
        </w:rPr>
        <w:t xml:space="preserve">                         расшифровка подписи</w:t>
      </w:r>
    </w:p>
    <w:p w:rsidR="00DD78BE" w:rsidRPr="00BA7ACB" w:rsidRDefault="00DD78BE" w:rsidP="00DD78BE">
      <w:pPr>
        <w:rPr>
          <w:rFonts w:ascii="Times New Roman" w:hAnsi="Times New Roman" w:cs="Times New Roman"/>
          <w:b/>
        </w:rPr>
      </w:pPr>
      <w:r w:rsidRPr="00BA7ACB">
        <w:rPr>
          <w:rFonts w:ascii="Times New Roman" w:hAnsi="Times New Roman" w:cs="Times New Roman"/>
          <w:b/>
        </w:rPr>
        <w:t xml:space="preserve">                              </w:t>
      </w:r>
    </w:p>
    <w:p w:rsidR="00DD78BE" w:rsidRPr="00BA7ACB" w:rsidRDefault="00DD78BE" w:rsidP="00DD78BE">
      <w:pPr>
        <w:rPr>
          <w:rFonts w:ascii="Times New Roman" w:hAnsi="Times New Roman" w:cs="Times New Roman"/>
        </w:rPr>
      </w:pPr>
      <w:r w:rsidRPr="00BA7ACB">
        <w:rPr>
          <w:rFonts w:ascii="Times New Roman" w:hAnsi="Times New Roman" w:cs="Times New Roman"/>
        </w:rPr>
        <w:t xml:space="preserve">                                __________________________________________________</w:t>
      </w:r>
    </w:p>
    <w:p w:rsidR="00DD78BE" w:rsidRPr="00BA7ACB" w:rsidRDefault="00DD78BE" w:rsidP="00DD78BE">
      <w:pPr>
        <w:rPr>
          <w:rFonts w:ascii="Times New Roman" w:hAnsi="Times New Roman" w:cs="Times New Roman"/>
          <w:b/>
        </w:rPr>
      </w:pPr>
      <w:r w:rsidRPr="00BA7ACB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BA7ACB">
        <w:rPr>
          <w:rFonts w:ascii="Times New Roman" w:hAnsi="Times New Roman" w:cs="Times New Roman"/>
          <w:b/>
        </w:rPr>
        <w:t>подпись</w:t>
      </w:r>
      <w:proofErr w:type="gramEnd"/>
      <w:r w:rsidRPr="00BA7ACB">
        <w:rPr>
          <w:rFonts w:ascii="Times New Roman" w:hAnsi="Times New Roman" w:cs="Times New Roman"/>
          <w:b/>
        </w:rPr>
        <w:t xml:space="preserve">                         расшифровка подписи</w:t>
      </w:r>
    </w:p>
    <w:p w:rsidR="00DD78BE" w:rsidRPr="00BA7ACB" w:rsidRDefault="00DD78BE" w:rsidP="00DD78BE">
      <w:pPr>
        <w:rPr>
          <w:rFonts w:ascii="Times New Roman" w:hAnsi="Times New Roman" w:cs="Times New Roman"/>
          <w:b/>
        </w:rPr>
      </w:pPr>
    </w:p>
    <w:p w:rsidR="00DD78BE" w:rsidRDefault="00DD78BE" w:rsidP="00DD78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24A77" w:rsidRPr="00DD78BE" w:rsidRDefault="00A24A77" w:rsidP="00A24A77">
      <w:pPr>
        <w:rPr>
          <w:rFonts w:ascii="Times New Roman" w:hAnsi="Times New Roman" w:cs="Times New Roman"/>
          <w:sz w:val="28"/>
          <w:szCs w:val="28"/>
        </w:rPr>
      </w:pPr>
    </w:p>
    <w:p w:rsidR="00A24A77" w:rsidRPr="00A24A77" w:rsidRDefault="00A24A77" w:rsidP="00A24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A77" w:rsidRDefault="00A24A77" w:rsidP="00A24A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77" w:rsidRDefault="00A24A77" w:rsidP="00A24A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77" w:rsidRDefault="00A24A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D5768"/>
    <w:multiLevelType w:val="hybridMultilevel"/>
    <w:tmpl w:val="1AF8FF4A"/>
    <w:lvl w:ilvl="0" w:tplc="AA0C299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DC652B"/>
    <w:multiLevelType w:val="multilevel"/>
    <w:tmpl w:val="8886244A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F071E9F"/>
    <w:multiLevelType w:val="hybridMultilevel"/>
    <w:tmpl w:val="6E5419DE"/>
    <w:lvl w:ilvl="0" w:tplc="EC08996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14"/>
    <w:rsid w:val="001801DD"/>
    <w:rsid w:val="00331614"/>
    <w:rsid w:val="003A2E83"/>
    <w:rsid w:val="00532408"/>
    <w:rsid w:val="007C53EE"/>
    <w:rsid w:val="00A24A77"/>
    <w:rsid w:val="00BA7ACB"/>
    <w:rsid w:val="00DD78BE"/>
    <w:rsid w:val="00FB184C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1AFE6-28C2-4BFC-BBF3-D3BD6845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78B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3161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1614"/>
    <w:pPr>
      <w:shd w:val="clear" w:color="auto" w:fill="FFFFFF"/>
      <w:spacing w:after="600" w:line="216" w:lineRule="exact"/>
      <w:ind w:hanging="520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3">
    <w:name w:val="Table Grid"/>
    <w:basedOn w:val="a1"/>
    <w:uiPriority w:val="59"/>
    <w:rsid w:val="0033161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614"/>
    <w:pPr>
      <w:ind w:left="720"/>
      <w:contextualSpacing/>
    </w:pPr>
  </w:style>
  <w:style w:type="character" w:customStyle="1" w:styleId="a5">
    <w:name w:val="Колонтитул_"/>
    <w:basedOn w:val="a0"/>
    <w:rsid w:val="00532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5"/>
    <w:rsid w:val="00532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532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Основной текст (8)"/>
    <w:basedOn w:val="8"/>
    <w:rsid w:val="00532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532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styleId="a7">
    <w:name w:val="Grid Table Light"/>
    <w:basedOn w:val="a1"/>
    <w:uiPriority w:val="40"/>
    <w:rsid w:val="007C53E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2022-05-11T07:22:00Z</dcterms:created>
  <dcterms:modified xsi:type="dcterms:W3CDTF">2026-03-03T10:26:00Z</dcterms:modified>
</cp:coreProperties>
</file>