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6D" w:rsidRPr="00B6746D" w:rsidRDefault="00B6746D" w:rsidP="00B6746D">
      <w:pPr>
        <w:jc w:val="center"/>
        <w:rPr>
          <w:b/>
        </w:rPr>
      </w:pPr>
      <w:r>
        <w:rPr>
          <w:b/>
        </w:rPr>
        <w:t xml:space="preserve">                         </w:t>
      </w:r>
    </w:p>
    <w:tbl>
      <w:tblPr>
        <w:tblStyle w:val="a8"/>
        <w:tblW w:w="10597" w:type="dxa"/>
        <w:tblInd w:w="-484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2D55CF" w:rsidRPr="001A6C25" w:rsidTr="002D55CF">
        <w:tc>
          <w:tcPr>
            <w:tcW w:w="3402" w:type="dxa"/>
          </w:tcPr>
          <w:p w:rsidR="002D55CF" w:rsidRPr="001A6C25" w:rsidRDefault="002D55CF" w:rsidP="004B3C28">
            <w:pPr>
              <w:spacing w:before="240"/>
              <w:jc w:val="center"/>
              <w:rPr>
                <w:b/>
              </w:rPr>
            </w:pPr>
            <w:r w:rsidRPr="001A6C25">
              <w:rPr>
                <w:noProof/>
              </w:rPr>
              <w:drawing>
                <wp:inline distT="0" distB="0" distL="0" distR="0" wp14:anchorId="29E0C85B" wp14:editId="2F7310BE">
                  <wp:extent cx="1433830" cy="1560886"/>
                  <wp:effectExtent l="0" t="0" r="0" b="1270"/>
                  <wp:docPr id="1" name="Рисунок 1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509" cy="15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2D55CF" w:rsidRPr="001A6C25" w:rsidRDefault="002D55CF" w:rsidP="004B3C28">
            <w:pPr>
              <w:spacing w:before="240"/>
              <w:jc w:val="center"/>
              <w:rPr>
                <w:b/>
              </w:rPr>
            </w:pPr>
            <w:r w:rsidRPr="001A6C25">
              <w:rPr>
                <w:b/>
                <w:noProof/>
              </w:rPr>
              <w:t>Краевое государственное бюджетное учреждение профессионального образования «Бийский техникум лесного хозяйства»</w:t>
            </w:r>
          </w:p>
        </w:tc>
      </w:tr>
    </w:tbl>
    <w:p w:rsidR="002D55CF" w:rsidRPr="001A6C25" w:rsidRDefault="002D55CF" w:rsidP="002D55CF">
      <w:pPr>
        <w:spacing w:before="240"/>
        <w:jc w:val="center"/>
        <w:rPr>
          <w:b/>
        </w:rPr>
      </w:pPr>
    </w:p>
    <w:tbl>
      <w:tblPr>
        <w:tblpPr w:leftFromText="180" w:rightFromText="180" w:vertAnchor="text" w:horzAnchor="margin" w:tblpY="40"/>
        <w:tblW w:w="9360" w:type="dxa"/>
        <w:tblLook w:val="01E0" w:firstRow="1" w:lastRow="1" w:firstColumn="1" w:lastColumn="1" w:noHBand="0" w:noVBand="0"/>
      </w:tblPr>
      <w:tblGrid>
        <w:gridCol w:w="4860"/>
        <w:gridCol w:w="4500"/>
      </w:tblGrid>
      <w:tr w:rsidR="002D55CF" w:rsidRPr="001A6C25" w:rsidTr="004B3C28">
        <w:tc>
          <w:tcPr>
            <w:tcW w:w="4860" w:type="dxa"/>
            <w:vMerge w:val="restart"/>
          </w:tcPr>
          <w:p w:rsidR="002D55CF" w:rsidRPr="001A6C25" w:rsidRDefault="002D55CF" w:rsidP="004B3C28">
            <w:pPr>
              <w:rPr>
                <w:b/>
              </w:rPr>
            </w:pPr>
          </w:p>
        </w:tc>
        <w:tc>
          <w:tcPr>
            <w:tcW w:w="4500" w:type="dxa"/>
          </w:tcPr>
          <w:p w:rsidR="002D55CF" w:rsidRPr="001A6C25" w:rsidRDefault="002D55CF" w:rsidP="004B3C28"/>
          <w:p w:rsidR="002D55CF" w:rsidRPr="001A6C25" w:rsidRDefault="002D55CF" w:rsidP="004B3C28"/>
          <w:p w:rsidR="002D55CF" w:rsidRPr="001A6C25" w:rsidRDefault="002D55CF" w:rsidP="004B3C28">
            <w:r w:rsidRPr="001A6C25">
              <w:t>УТВЕРЖДАЮ</w:t>
            </w:r>
          </w:p>
        </w:tc>
      </w:tr>
      <w:tr w:rsidR="002D55CF" w:rsidRPr="001A6C25" w:rsidTr="004B3C28">
        <w:tc>
          <w:tcPr>
            <w:tcW w:w="4860" w:type="dxa"/>
            <w:vMerge/>
          </w:tcPr>
          <w:p w:rsidR="002D55CF" w:rsidRPr="001A6C25" w:rsidRDefault="002D55CF" w:rsidP="004B3C28">
            <w:pPr>
              <w:rPr>
                <w:b/>
              </w:rPr>
            </w:pPr>
          </w:p>
        </w:tc>
        <w:tc>
          <w:tcPr>
            <w:tcW w:w="4500" w:type="dxa"/>
          </w:tcPr>
          <w:p w:rsidR="002D55CF" w:rsidRPr="001A6C25" w:rsidRDefault="002D55CF" w:rsidP="004B3C28">
            <w:r w:rsidRPr="001A6C25">
              <w:t xml:space="preserve">Директор </w:t>
            </w:r>
          </w:p>
          <w:p w:rsidR="002D55CF" w:rsidRPr="001A6C25" w:rsidRDefault="002D55CF" w:rsidP="004B3C28">
            <w:r w:rsidRPr="001A6C25">
              <w:t>КГБПОУ «</w:t>
            </w:r>
            <w:proofErr w:type="spellStart"/>
            <w:r w:rsidRPr="001A6C25">
              <w:t>Бийский</w:t>
            </w:r>
            <w:proofErr w:type="spellEnd"/>
            <w:r w:rsidRPr="001A6C25">
              <w:t xml:space="preserve"> техникум лесного хозяйства»</w:t>
            </w:r>
          </w:p>
        </w:tc>
      </w:tr>
      <w:tr w:rsidR="002D55CF" w:rsidRPr="001A6C25" w:rsidTr="004B3C28">
        <w:tc>
          <w:tcPr>
            <w:tcW w:w="4860" w:type="dxa"/>
            <w:vMerge/>
          </w:tcPr>
          <w:p w:rsidR="002D55CF" w:rsidRPr="001A6C25" w:rsidRDefault="002D55CF" w:rsidP="004B3C28">
            <w:pPr>
              <w:rPr>
                <w:b/>
              </w:rPr>
            </w:pPr>
          </w:p>
        </w:tc>
        <w:tc>
          <w:tcPr>
            <w:tcW w:w="4500" w:type="dxa"/>
          </w:tcPr>
          <w:p w:rsidR="002D55CF" w:rsidRPr="001A6C25" w:rsidRDefault="002D55CF" w:rsidP="004B3C28">
            <w:r w:rsidRPr="001A6C25">
              <w:t>___________________</w:t>
            </w:r>
            <w:proofErr w:type="spellStart"/>
            <w:r w:rsidRPr="001A6C25">
              <w:t>Е.В.Вирбицкас</w:t>
            </w:r>
            <w:proofErr w:type="spellEnd"/>
          </w:p>
        </w:tc>
      </w:tr>
      <w:tr w:rsidR="002D55CF" w:rsidRPr="001A6C25" w:rsidTr="004B3C28">
        <w:trPr>
          <w:trHeight w:val="315"/>
        </w:trPr>
        <w:tc>
          <w:tcPr>
            <w:tcW w:w="4860" w:type="dxa"/>
            <w:vMerge/>
          </w:tcPr>
          <w:p w:rsidR="002D55CF" w:rsidRPr="001A6C25" w:rsidRDefault="002D55CF" w:rsidP="004B3C28">
            <w:pPr>
              <w:rPr>
                <w:b/>
              </w:rPr>
            </w:pPr>
          </w:p>
        </w:tc>
        <w:tc>
          <w:tcPr>
            <w:tcW w:w="4500" w:type="dxa"/>
          </w:tcPr>
          <w:p w:rsidR="002D55CF" w:rsidRDefault="002D55CF" w:rsidP="004B3C28">
            <w:r>
              <w:t xml:space="preserve">Приказ № 32-ОД от 25.02. </w:t>
            </w:r>
            <w:r w:rsidRPr="001A6C25">
              <w:t>2026г.</w:t>
            </w:r>
          </w:p>
          <w:p w:rsidR="002D55CF" w:rsidRDefault="002D55CF" w:rsidP="004B3C28"/>
          <w:p w:rsidR="002D55CF" w:rsidRDefault="002D55CF" w:rsidP="004B3C28"/>
          <w:p w:rsidR="002D55CF" w:rsidRDefault="002D55CF" w:rsidP="004B3C28"/>
          <w:p w:rsidR="002D55CF" w:rsidRPr="001A6C25" w:rsidRDefault="002D55CF" w:rsidP="004B3C28"/>
        </w:tc>
      </w:tr>
    </w:tbl>
    <w:p w:rsidR="00B6746D" w:rsidRPr="00B6746D" w:rsidRDefault="00B6746D" w:rsidP="00B6746D">
      <w:pPr>
        <w:widowControl w:val="0"/>
        <w:spacing w:line="322" w:lineRule="exact"/>
        <w:ind w:left="20"/>
        <w:jc w:val="center"/>
        <w:rPr>
          <w:rFonts w:eastAsia="Sylfaen"/>
          <w:b/>
          <w:color w:val="000000"/>
          <w:sz w:val="32"/>
          <w:szCs w:val="32"/>
          <w:lang w:bidi="ru-RU"/>
        </w:rPr>
      </w:pPr>
    </w:p>
    <w:p w:rsidR="002D55CF" w:rsidRDefault="002D55CF" w:rsidP="00B6746D">
      <w:pPr>
        <w:ind w:firstLine="709"/>
        <w:jc w:val="center"/>
        <w:rPr>
          <w:rFonts w:eastAsia="Sylfaen"/>
          <w:b/>
          <w:color w:val="000000"/>
          <w:sz w:val="40"/>
          <w:szCs w:val="40"/>
          <w:lang w:bidi="ru-RU"/>
        </w:rPr>
      </w:pPr>
    </w:p>
    <w:p w:rsidR="002D55CF" w:rsidRDefault="002D55CF" w:rsidP="00B6746D">
      <w:pPr>
        <w:ind w:firstLine="709"/>
        <w:jc w:val="center"/>
        <w:rPr>
          <w:rFonts w:eastAsia="Sylfaen"/>
          <w:b/>
          <w:color w:val="000000"/>
          <w:sz w:val="40"/>
          <w:szCs w:val="40"/>
          <w:lang w:bidi="ru-RU"/>
        </w:rPr>
      </w:pPr>
    </w:p>
    <w:p w:rsidR="00B6746D" w:rsidRDefault="00B6746D" w:rsidP="00B6746D">
      <w:pPr>
        <w:ind w:firstLine="709"/>
        <w:jc w:val="center"/>
        <w:rPr>
          <w:rFonts w:eastAsia="Sylfaen"/>
          <w:b/>
          <w:color w:val="000000"/>
          <w:sz w:val="40"/>
          <w:szCs w:val="40"/>
          <w:lang w:bidi="ru-RU"/>
        </w:rPr>
      </w:pPr>
      <w:r w:rsidRPr="00B6746D">
        <w:rPr>
          <w:rFonts w:eastAsia="Sylfaen"/>
          <w:b/>
          <w:color w:val="000000"/>
          <w:sz w:val="40"/>
          <w:szCs w:val="40"/>
          <w:lang w:bidi="ru-RU"/>
        </w:rPr>
        <w:t>О СТУДЕНЧЕСКОМ ОБЩЕЖИТИИ</w:t>
      </w:r>
    </w:p>
    <w:p w:rsidR="00B6746D" w:rsidRPr="00B6746D" w:rsidRDefault="00B6746D" w:rsidP="00B6746D">
      <w:pPr>
        <w:ind w:firstLine="709"/>
        <w:jc w:val="center"/>
        <w:rPr>
          <w:sz w:val="32"/>
          <w:szCs w:val="32"/>
        </w:rPr>
      </w:pPr>
      <w:r w:rsidRPr="00B6746D">
        <w:rPr>
          <w:rFonts w:eastAsia="Sylfaen"/>
          <w:b/>
          <w:color w:val="000000"/>
          <w:sz w:val="40"/>
          <w:szCs w:val="40"/>
          <w:lang w:bidi="ru-RU"/>
        </w:rPr>
        <w:br/>
      </w:r>
    </w:p>
    <w:p w:rsidR="006135D2" w:rsidRPr="00B6746D" w:rsidRDefault="006135D2" w:rsidP="00B6746D">
      <w:pPr>
        <w:shd w:val="clear" w:color="auto" w:fill="FFFFFF"/>
        <w:spacing w:line="360" w:lineRule="auto"/>
        <w:jc w:val="center"/>
        <w:rPr>
          <w:b/>
          <w:color w:val="FF0000"/>
          <w:sz w:val="32"/>
          <w:szCs w:val="32"/>
        </w:rPr>
      </w:pPr>
    </w:p>
    <w:p w:rsidR="006135D2" w:rsidRPr="00B6746D" w:rsidRDefault="006135D2" w:rsidP="00B6746D">
      <w:pPr>
        <w:contextualSpacing/>
        <w:jc w:val="center"/>
        <w:rPr>
          <w:color w:val="FF0000"/>
          <w:sz w:val="32"/>
          <w:szCs w:val="32"/>
        </w:rPr>
      </w:pPr>
    </w:p>
    <w:p w:rsidR="006135D2" w:rsidRPr="004626C8" w:rsidRDefault="006135D2" w:rsidP="006135D2">
      <w:pPr>
        <w:contextualSpacing/>
        <w:jc w:val="right"/>
        <w:rPr>
          <w:color w:val="FF0000"/>
        </w:rPr>
      </w:pPr>
      <w:r w:rsidRPr="004626C8">
        <w:rPr>
          <w:color w:val="FF0000"/>
        </w:rPr>
        <w:t xml:space="preserve">     </w:t>
      </w:r>
    </w:p>
    <w:p w:rsidR="006135D2" w:rsidRPr="004626C8" w:rsidRDefault="006135D2" w:rsidP="006135D2">
      <w:pPr>
        <w:shd w:val="clear" w:color="auto" w:fill="FFFFFF"/>
        <w:spacing w:line="360" w:lineRule="auto"/>
        <w:jc w:val="center"/>
        <w:rPr>
          <w:b/>
          <w:color w:val="FF0000"/>
        </w:rPr>
      </w:pPr>
    </w:p>
    <w:p w:rsidR="006135D2" w:rsidRPr="004626C8" w:rsidRDefault="006135D2" w:rsidP="006135D2">
      <w:pPr>
        <w:shd w:val="clear" w:color="auto" w:fill="FFFFFF"/>
        <w:spacing w:line="360" w:lineRule="auto"/>
        <w:jc w:val="center"/>
        <w:rPr>
          <w:b/>
          <w:color w:val="FF0000"/>
        </w:rPr>
      </w:pPr>
    </w:p>
    <w:p w:rsidR="006135D2" w:rsidRDefault="006135D2" w:rsidP="006135D2">
      <w:pPr>
        <w:shd w:val="clear" w:color="auto" w:fill="FFFFFF"/>
        <w:spacing w:line="360" w:lineRule="auto"/>
        <w:jc w:val="center"/>
        <w:rPr>
          <w:b/>
          <w:color w:val="FF0000"/>
        </w:rPr>
      </w:pPr>
    </w:p>
    <w:p w:rsidR="002D55CF" w:rsidRDefault="002D55CF" w:rsidP="006135D2">
      <w:pPr>
        <w:shd w:val="clear" w:color="auto" w:fill="FFFFFF"/>
        <w:spacing w:line="360" w:lineRule="auto"/>
        <w:jc w:val="center"/>
        <w:rPr>
          <w:b/>
          <w:color w:val="FF0000"/>
        </w:rPr>
      </w:pPr>
    </w:p>
    <w:p w:rsidR="002D55CF" w:rsidRDefault="002D55CF" w:rsidP="006135D2">
      <w:pPr>
        <w:shd w:val="clear" w:color="auto" w:fill="FFFFFF"/>
        <w:spacing w:line="360" w:lineRule="auto"/>
        <w:jc w:val="center"/>
        <w:rPr>
          <w:b/>
          <w:color w:val="FF0000"/>
        </w:rPr>
      </w:pPr>
    </w:p>
    <w:p w:rsidR="002D55CF" w:rsidRPr="004626C8" w:rsidRDefault="002D55CF" w:rsidP="006135D2">
      <w:pPr>
        <w:shd w:val="clear" w:color="auto" w:fill="FFFFFF"/>
        <w:spacing w:line="360" w:lineRule="auto"/>
        <w:jc w:val="center"/>
        <w:rPr>
          <w:b/>
          <w:color w:val="FF0000"/>
        </w:rPr>
      </w:pPr>
    </w:p>
    <w:p w:rsidR="006135D2" w:rsidRDefault="006135D2" w:rsidP="006135D2">
      <w:pPr>
        <w:ind w:firstLine="709"/>
        <w:jc w:val="both"/>
      </w:pPr>
    </w:p>
    <w:p w:rsidR="006135D2" w:rsidRDefault="006135D2" w:rsidP="006135D2">
      <w:pPr>
        <w:ind w:firstLine="709"/>
        <w:jc w:val="both"/>
      </w:pPr>
    </w:p>
    <w:p w:rsidR="006135D2" w:rsidRDefault="006135D2" w:rsidP="006135D2">
      <w:pPr>
        <w:ind w:firstLine="709"/>
        <w:jc w:val="center"/>
      </w:pPr>
      <w:r>
        <w:t xml:space="preserve">                         </w:t>
      </w:r>
    </w:p>
    <w:p w:rsidR="006135D2" w:rsidRDefault="006135D2" w:rsidP="006135D2">
      <w:pPr>
        <w:ind w:firstLine="709"/>
        <w:jc w:val="center"/>
      </w:pPr>
    </w:p>
    <w:p w:rsidR="006135D2" w:rsidRDefault="006135D2" w:rsidP="006135D2">
      <w:pPr>
        <w:ind w:firstLine="709"/>
        <w:jc w:val="center"/>
      </w:pPr>
    </w:p>
    <w:p w:rsidR="006135D2" w:rsidRPr="002D55CF" w:rsidRDefault="006135D2" w:rsidP="00CD5A11">
      <w:pPr>
        <w:pStyle w:val="a4"/>
        <w:numPr>
          <w:ilvl w:val="0"/>
          <w:numId w:val="17"/>
        </w:numPr>
        <w:jc w:val="both"/>
        <w:rPr>
          <w:b/>
          <w:i/>
          <w:sz w:val="24"/>
          <w:szCs w:val="24"/>
        </w:rPr>
      </w:pPr>
      <w:r w:rsidRPr="002D55CF">
        <w:rPr>
          <w:b/>
          <w:i/>
          <w:sz w:val="24"/>
          <w:szCs w:val="24"/>
        </w:rPr>
        <w:lastRenderedPageBreak/>
        <w:t xml:space="preserve">Общие положения </w:t>
      </w:r>
    </w:p>
    <w:p w:rsidR="006135D2" w:rsidRPr="002D55CF" w:rsidRDefault="006135D2" w:rsidP="006135D2">
      <w:pPr>
        <w:pStyle w:val="Standard"/>
        <w:jc w:val="both"/>
      </w:pPr>
      <w:r w:rsidRPr="002D55CF">
        <w:t xml:space="preserve">1.1. Настоящее Положение об общежитии краевого государственного бюджетного профессионального образовательного учреждения </w:t>
      </w:r>
      <w:r w:rsidR="00B6746D" w:rsidRPr="002D55CF">
        <w:t>«</w:t>
      </w:r>
      <w:proofErr w:type="spellStart"/>
      <w:r w:rsidR="002D55CF" w:rsidRPr="002D55CF">
        <w:rPr>
          <w:rFonts w:ascii="Times New Roman" w:hAnsi="Times New Roman"/>
          <w:bCs/>
        </w:rPr>
        <w:t>Бийский</w:t>
      </w:r>
      <w:proofErr w:type="spellEnd"/>
      <w:r w:rsidR="002D55CF" w:rsidRPr="002D55CF">
        <w:rPr>
          <w:rFonts w:ascii="Times New Roman" w:hAnsi="Times New Roman"/>
          <w:bCs/>
        </w:rPr>
        <w:t xml:space="preserve"> техникум лесного </w:t>
      </w:r>
      <w:bookmarkStart w:id="0" w:name="_GoBack"/>
      <w:bookmarkEnd w:id="0"/>
      <w:r w:rsidR="00D976A3" w:rsidRPr="002D55CF">
        <w:rPr>
          <w:rFonts w:ascii="Times New Roman" w:hAnsi="Times New Roman"/>
          <w:bCs/>
        </w:rPr>
        <w:t xml:space="preserve">хозяйства» </w:t>
      </w:r>
      <w:r w:rsidR="00D976A3" w:rsidRPr="002D55CF">
        <w:t>(</w:t>
      </w:r>
      <w:r w:rsidR="002D55CF">
        <w:t>Техникум</w:t>
      </w:r>
      <w:r w:rsidRPr="002D55CF">
        <w:t>) разработано в соответствии с:</w:t>
      </w:r>
    </w:p>
    <w:p w:rsidR="006135D2" w:rsidRPr="002D55CF" w:rsidRDefault="006135D2" w:rsidP="006135D2">
      <w:pPr>
        <w:ind w:firstLine="709"/>
        <w:jc w:val="both"/>
      </w:pPr>
      <w:r w:rsidRPr="002D55CF">
        <w:t xml:space="preserve"> - Федеральным законом</w:t>
      </w:r>
      <w:r w:rsidR="00CD5A11" w:rsidRPr="002D55CF">
        <w:t xml:space="preserve"> «Об образовании в Российской Федерации»</w:t>
      </w:r>
      <w:r w:rsidRPr="002D55CF">
        <w:t xml:space="preserve"> от 29 декабря 2012 г. № 273-ФЗ; </w:t>
      </w:r>
    </w:p>
    <w:p w:rsidR="006135D2" w:rsidRPr="002D55CF" w:rsidRDefault="006135D2" w:rsidP="006135D2">
      <w:pPr>
        <w:ind w:firstLine="709"/>
        <w:jc w:val="both"/>
      </w:pPr>
      <w:r w:rsidRPr="002D55CF">
        <w:t xml:space="preserve">- Жилищным кодексом Российской Федерации; </w:t>
      </w:r>
    </w:p>
    <w:p w:rsidR="006135D2" w:rsidRPr="002D55CF" w:rsidRDefault="006135D2" w:rsidP="006135D2">
      <w:pPr>
        <w:ind w:firstLine="709"/>
        <w:jc w:val="both"/>
      </w:pPr>
      <w:r w:rsidRPr="002D55CF">
        <w:t xml:space="preserve">- Письмом Министерства образования и науки Российской Федерации от 26 марта 2014 г. № 09-567 «О направлении методических рекомендаций по расчету размера платы за проживание в общежитиях»; </w:t>
      </w:r>
    </w:p>
    <w:p w:rsidR="00CD5A11" w:rsidRPr="002D55CF" w:rsidRDefault="006135D2" w:rsidP="006135D2">
      <w:pPr>
        <w:ind w:firstLine="709"/>
        <w:jc w:val="both"/>
      </w:pPr>
      <w:r w:rsidRPr="002D55CF">
        <w:t>- приказами Главного управления образования и молодежной политики Алтайского края № 978 от 22.05.2015 года «Об утверждении перечней и форм документов по организации деятельности студенческого общежития профессиональн</w:t>
      </w:r>
      <w:r w:rsidR="00CD5A11" w:rsidRPr="002D55CF">
        <w:t>ой образовательной организации»;</w:t>
      </w:r>
    </w:p>
    <w:p w:rsidR="006135D2" w:rsidRPr="002D55CF" w:rsidRDefault="00CD5A11" w:rsidP="00CD5A11">
      <w:pPr>
        <w:ind w:firstLine="709"/>
        <w:jc w:val="both"/>
        <w:rPr>
          <w:rFonts w:asciiTheme="minorHAnsi" w:hAnsiTheme="minorHAnsi"/>
        </w:rPr>
      </w:pPr>
      <w:r w:rsidRPr="002D55CF">
        <w:t xml:space="preserve">- </w:t>
      </w:r>
      <w:r w:rsidR="006135D2" w:rsidRPr="002D55CF">
        <w:t xml:space="preserve"> приказа Главного управления образования и молодежной политики Алтайского края № 1347 от 07.08.2015 года</w:t>
      </w:r>
      <w:r w:rsidRPr="002D55CF">
        <w:t xml:space="preserve"> </w:t>
      </w:r>
      <w:r w:rsidR="006135D2" w:rsidRPr="002D55CF">
        <w:t>«О внесении изменений в приказ № 978 от 22.05.2015 года «Об утверждении перечней и форм документов по организации деятельности студенческого общежития профессиональн</w:t>
      </w:r>
      <w:r w:rsidRPr="002D55CF">
        <w:t>ой образовательной организации»;</w:t>
      </w:r>
    </w:p>
    <w:p w:rsidR="006135D2" w:rsidRPr="002D55CF" w:rsidRDefault="00CD5A11" w:rsidP="006135D2">
      <w:pPr>
        <w:pStyle w:val="Standard"/>
        <w:jc w:val="both"/>
        <w:rPr>
          <w:rFonts w:ascii="Times New Roman" w:hAnsi="Times New Roman"/>
          <w:bCs/>
        </w:rPr>
      </w:pPr>
      <w:r w:rsidRPr="002D55CF">
        <w:t xml:space="preserve"> - Устава</w:t>
      </w:r>
      <w:r w:rsidR="006135D2" w:rsidRPr="002D55CF">
        <w:t xml:space="preserve"> краевого государственного бюджетного профессионального образовательного учреждения </w:t>
      </w:r>
      <w:r w:rsidRPr="002D55CF">
        <w:t>«</w:t>
      </w:r>
      <w:proofErr w:type="spellStart"/>
      <w:r w:rsidR="002D55CF" w:rsidRPr="002D55CF">
        <w:rPr>
          <w:rFonts w:ascii="Times New Roman" w:hAnsi="Times New Roman"/>
          <w:bCs/>
        </w:rPr>
        <w:t>Бийский</w:t>
      </w:r>
      <w:proofErr w:type="spellEnd"/>
      <w:r w:rsidR="002D55CF" w:rsidRPr="002D55CF">
        <w:rPr>
          <w:rFonts w:ascii="Times New Roman" w:hAnsi="Times New Roman"/>
          <w:bCs/>
        </w:rPr>
        <w:t xml:space="preserve"> техникум лесного хозяйства</w:t>
      </w:r>
      <w:r w:rsidR="006135D2" w:rsidRPr="002D55CF">
        <w:rPr>
          <w:rFonts w:ascii="Times New Roman" w:hAnsi="Times New Roman"/>
          <w:bCs/>
        </w:rPr>
        <w:t>»</w:t>
      </w:r>
      <w:r w:rsidRPr="002D55CF">
        <w:rPr>
          <w:rFonts w:ascii="Times New Roman" w:hAnsi="Times New Roman"/>
          <w:bCs/>
        </w:rPr>
        <w:t>;</w:t>
      </w:r>
    </w:p>
    <w:p w:rsidR="00CD5A11" w:rsidRPr="002D55CF" w:rsidRDefault="00CD5A11" w:rsidP="006135D2">
      <w:pPr>
        <w:pStyle w:val="Standard"/>
        <w:jc w:val="both"/>
        <w:rPr>
          <w:rFonts w:ascii="Times New Roman" w:hAnsi="Times New Roman"/>
          <w:bCs/>
        </w:rPr>
      </w:pPr>
      <w:r w:rsidRPr="002D55CF">
        <w:rPr>
          <w:rFonts w:ascii="Times New Roman" w:hAnsi="Times New Roman"/>
          <w:bCs/>
        </w:rPr>
        <w:t>- иных приказов и распоряжений министерства образования и науки Алтайского края.</w:t>
      </w:r>
    </w:p>
    <w:p w:rsidR="00B61FA9" w:rsidRDefault="00940053" w:rsidP="00B61FA9">
      <w:pPr>
        <w:ind w:firstLine="709"/>
        <w:jc w:val="both"/>
      </w:pPr>
      <w:r w:rsidRPr="002D55CF">
        <w:t>1.2.</w:t>
      </w:r>
      <w:r w:rsidRPr="002D55CF">
        <w:tab/>
        <w:t>Студенческое общежитие ОУ предназначено для временного проживания на период обучения иногородних студентов.</w:t>
      </w:r>
      <w:r w:rsidR="00B61FA9" w:rsidRPr="00B61FA9">
        <w:t xml:space="preserve"> </w:t>
      </w:r>
      <w:r w:rsidR="00B61FA9">
        <w:t>Администрация Техникума</w:t>
      </w:r>
      <w:r w:rsidR="00B61FA9">
        <w:t xml:space="preserve"> может принять решение о размещении в общежитии членов семей студентов, а также студентов, постоянно проживающих в данной местности.</w:t>
      </w:r>
    </w:p>
    <w:p w:rsidR="00940053" w:rsidRPr="002D55CF" w:rsidRDefault="00940053" w:rsidP="00940053">
      <w:pPr>
        <w:ind w:firstLine="709"/>
        <w:jc w:val="both"/>
      </w:pPr>
      <w:r w:rsidRPr="002D55CF">
        <w:t>1.3.</w:t>
      </w:r>
      <w:r w:rsidRPr="002D55CF">
        <w:tab/>
        <w:t>Студенческое общежитие являе</w:t>
      </w:r>
      <w:r w:rsidR="002D55CF">
        <w:t>тся структурным подразделением Техникум</w:t>
      </w:r>
      <w:r w:rsidRPr="002D55CF">
        <w:t xml:space="preserve"> </w:t>
      </w:r>
      <w:r w:rsidR="009819CB" w:rsidRPr="002D55CF">
        <w:t>и содержится</w:t>
      </w:r>
      <w:r w:rsidRPr="002D55CF">
        <w:t xml:space="preserve"> за счет средств краевого бюджета, выделяемых ОУ, платы за пользование студенческим общежитием и других средств, поступающих от приносящей доход деятельности ОУ.</w:t>
      </w:r>
    </w:p>
    <w:p w:rsidR="002D55CF" w:rsidRDefault="00B61FA9" w:rsidP="002D55CF">
      <w:pPr>
        <w:ind w:firstLine="709"/>
        <w:jc w:val="both"/>
      </w:pPr>
      <w:r>
        <w:t>1.4</w:t>
      </w:r>
      <w:r w:rsidR="002D55CF">
        <w:t>. При полном обеспечении всех нуждающихся студентов местами в общежитии изолированные</w:t>
      </w:r>
      <w:r>
        <w:t xml:space="preserve"> </w:t>
      </w:r>
      <w:r w:rsidR="002D55CF">
        <w:t xml:space="preserve">пустующие здания, этажи, </w:t>
      </w:r>
      <w:r>
        <w:t>блоки могут по решению администрации Техникума</w:t>
      </w:r>
      <w:r w:rsidR="002D55CF">
        <w:t xml:space="preserve"> и профкома студентов переоборудоваться под общежития для преподавателей и сотрудников или сдаваться в аренду сторонним организациям.</w:t>
      </w:r>
    </w:p>
    <w:p w:rsidR="002D55CF" w:rsidRDefault="00B61FA9" w:rsidP="002D55CF">
      <w:pPr>
        <w:ind w:firstLine="709"/>
        <w:jc w:val="both"/>
      </w:pPr>
      <w:r>
        <w:t>1.5</w:t>
      </w:r>
      <w:r w:rsidR="002D55CF">
        <w:t>. Основанием для вселения в общежитие явля</w:t>
      </w:r>
      <w:r>
        <w:t xml:space="preserve">ются: приказ </w:t>
      </w:r>
      <w:proofErr w:type="gramStart"/>
      <w:r>
        <w:t xml:space="preserve">директора </w:t>
      </w:r>
      <w:r w:rsidR="002D55CF">
        <w:t xml:space="preserve"> о</w:t>
      </w:r>
      <w:proofErr w:type="gramEnd"/>
      <w:r w:rsidR="002D55CF">
        <w:t xml:space="preserve"> вселении, Договор найма жилого помещения в студенческом общежитии между администрацией учебного заведения и жильцом, ордер на право проживания, выдаваемый дирекцией. Договор найма жилого помещения в студенческом общежитии заключается на один учебный год с последующим продлением при условии продолжения обучения и соблюдения жильцом своих обязанностей и правил внутреннего распорядка.</w:t>
      </w:r>
    </w:p>
    <w:p w:rsidR="002D55CF" w:rsidRDefault="00B61FA9" w:rsidP="002D55CF">
      <w:pPr>
        <w:ind w:firstLine="709"/>
        <w:jc w:val="both"/>
      </w:pPr>
      <w:r>
        <w:t>1.6</w:t>
      </w:r>
      <w:r w:rsidR="002D55CF">
        <w:t>. В общежитии в соответствии со строительными нормами и правилами организуются комната для</w:t>
      </w:r>
      <w:r>
        <w:t xml:space="preserve"> </w:t>
      </w:r>
      <w:r w:rsidR="002D55CF">
        <w:t>самостоятельных занятий, комнаты отдыха, изоляторы, бытовые помещения (кухни, душевые, умывальные комнаты, туалеты и другие).</w:t>
      </w:r>
    </w:p>
    <w:p w:rsidR="002D55CF" w:rsidRDefault="00B61FA9" w:rsidP="002D55CF">
      <w:pPr>
        <w:ind w:firstLine="709"/>
        <w:jc w:val="both"/>
      </w:pPr>
      <w:r>
        <w:t>1.7</w:t>
      </w:r>
      <w:r w:rsidR="002D55CF">
        <w:t>. Помещения, для предприятий общественного питания, здравпунктов, размещенных в общежитии, для обслуживания проживающих предоставляются бесплатно с обеспечением отопления, освещения,</w:t>
      </w:r>
      <w:r>
        <w:t xml:space="preserve"> </w:t>
      </w:r>
      <w:r w:rsidR="002D55CF">
        <w:t>водоснабжения и охраны; для предприятий бытового обслуживания и негосударственным организациям эти помещения предоставляются в соответствии с действующим законодательством РФ на условиях аренды.</w:t>
      </w:r>
    </w:p>
    <w:p w:rsidR="006135D2" w:rsidRPr="002D55CF" w:rsidRDefault="00B61FA9" w:rsidP="002D55CF">
      <w:pPr>
        <w:ind w:firstLine="709"/>
        <w:jc w:val="both"/>
      </w:pPr>
      <w:r>
        <w:t>1.8</w:t>
      </w:r>
      <w:r w:rsidR="002D55CF">
        <w:t>. Общее руководство работой в общежитии по укреплению и развитию материальной базы,</w:t>
      </w:r>
      <w:r>
        <w:t xml:space="preserve"> </w:t>
      </w:r>
      <w:r w:rsidR="002D55CF">
        <w:t>организацией бытового обслуживания прожи</w:t>
      </w:r>
      <w:r>
        <w:t xml:space="preserve">вающих возлагается </w:t>
      </w:r>
      <w:r w:rsidR="009819CB">
        <w:t>на заместителя</w:t>
      </w:r>
      <w:r w:rsidR="00212298">
        <w:t xml:space="preserve"> </w:t>
      </w:r>
      <w:r w:rsidR="009819CB">
        <w:t>директора по административно</w:t>
      </w:r>
      <w:r w:rsidR="002D55CF">
        <w:t>-хозяйственной работе.</w:t>
      </w:r>
    </w:p>
    <w:p w:rsidR="006135D2" w:rsidRPr="002D55CF" w:rsidRDefault="00E01213" w:rsidP="00E01213">
      <w:pPr>
        <w:tabs>
          <w:tab w:val="left" w:pos="1185"/>
        </w:tabs>
        <w:ind w:firstLine="709"/>
        <w:jc w:val="both"/>
      </w:pPr>
      <w:r w:rsidRPr="002D55CF">
        <w:tab/>
      </w:r>
      <w:r w:rsidR="006135D2" w:rsidRPr="002D55CF">
        <w:t xml:space="preserve"> </w:t>
      </w:r>
    </w:p>
    <w:p w:rsidR="00602E83" w:rsidRPr="00212298" w:rsidRDefault="00602E83" w:rsidP="00602E83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2298">
        <w:rPr>
          <w:rFonts w:ascii="Times New Roman" w:hAnsi="Times New Roman" w:cs="Times New Roman"/>
          <w:b/>
          <w:i/>
          <w:sz w:val="24"/>
          <w:szCs w:val="24"/>
        </w:rPr>
        <w:lastRenderedPageBreak/>
        <w:t>Пр</w:t>
      </w:r>
      <w:r w:rsidR="00B37CA8" w:rsidRPr="00212298">
        <w:rPr>
          <w:rFonts w:ascii="Times New Roman" w:hAnsi="Times New Roman" w:cs="Times New Roman"/>
          <w:b/>
          <w:i/>
          <w:sz w:val="24"/>
          <w:szCs w:val="24"/>
        </w:rPr>
        <w:t>авила предоставления мест</w:t>
      </w:r>
      <w:r w:rsidRPr="00212298">
        <w:rPr>
          <w:rFonts w:ascii="Times New Roman" w:hAnsi="Times New Roman" w:cs="Times New Roman"/>
          <w:b/>
          <w:i/>
          <w:sz w:val="24"/>
          <w:szCs w:val="24"/>
        </w:rPr>
        <w:t xml:space="preserve"> в общежити</w:t>
      </w:r>
      <w:r w:rsidR="00B37CA8" w:rsidRPr="00212298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21229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F0F85" w:rsidRPr="00212298" w:rsidRDefault="00EF0F85" w:rsidP="00EF0F85">
      <w:pPr>
        <w:pStyle w:val="a4"/>
        <w:ind w:left="121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02E83" w:rsidRPr="00212298" w:rsidRDefault="00602E83" w:rsidP="00664CDF">
      <w:pPr>
        <w:pStyle w:val="a4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298">
        <w:rPr>
          <w:rFonts w:ascii="Times New Roman" w:hAnsi="Times New Roman" w:cs="Times New Roman"/>
          <w:sz w:val="24"/>
          <w:szCs w:val="24"/>
        </w:rPr>
        <w:t xml:space="preserve">Вопрос о предоставлении места в общежитии </w:t>
      </w:r>
      <w:r w:rsidR="009819CB" w:rsidRPr="00212298">
        <w:rPr>
          <w:rFonts w:ascii="Times New Roman" w:hAnsi="Times New Roman" w:cs="Times New Roman"/>
          <w:sz w:val="24"/>
          <w:szCs w:val="24"/>
        </w:rPr>
        <w:t>рассматривается Комиссией</w:t>
      </w:r>
      <w:r w:rsidRPr="00212298">
        <w:rPr>
          <w:rFonts w:ascii="Times New Roman" w:hAnsi="Times New Roman" w:cs="Times New Roman"/>
          <w:sz w:val="24"/>
          <w:szCs w:val="24"/>
        </w:rPr>
        <w:t xml:space="preserve"> по заселению в общежитие, на основании поданного заявления </w:t>
      </w:r>
      <w:r w:rsidR="009819CB" w:rsidRPr="00212298">
        <w:rPr>
          <w:rFonts w:ascii="Times New Roman" w:hAnsi="Times New Roman" w:cs="Times New Roman"/>
          <w:sz w:val="24"/>
          <w:szCs w:val="24"/>
        </w:rPr>
        <w:t xml:space="preserve">зачисленных </w:t>
      </w:r>
      <w:r w:rsidR="009819CB">
        <w:rPr>
          <w:rFonts w:ascii="Times New Roman" w:hAnsi="Times New Roman" w:cs="Times New Roman"/>
          <w:sz w:val="24"/>
          <w:szCs w:val="24"/>
        </w:rPr>
        <w:t>в</w:t>
      </w:r>
      <w:r w:rsidR="00212298">
        <w:rPr>
          <w:rFonts w:ascii="Times New Roman" w:hAnsi="Times New Roman" w:cs="Times New Roman"/>
          <w:sz w:val="24"/>
          <w:szCs w:val="24"/>
        </w:rPr>
        <w:t xml:space="preserve"> Техникум </w:t>
      </w:r>
      <w:r w:rsidRPr="00212298">
        <w:rPr>
          <w:rFonts w:ascii="Times New Roman" w:hAnsi="Times New Roman" w:cs="Times New Roman"/>
          <w:sz w:val="24"/>
          <w:szCs w:val="24"/>
        </w:rPr>
        <w:t>обучающихся. Иностранные граждане,</w:t>
      </w:r>
      <w:r w:rsidR="00212298">
        <w:rPr>
          <w:rFonts w:ascii="Times New Roman" w:hAnsi="Times New Roman" w:cs="Times New Roman"/>
          <w:sz w:val="24"/>
          <w:szCs w:val="24"/>
        </w:rPr>
        <w:t xml:space="preserve"> зачисленные на обучение в </w:t>
      </w:r>
      <w:r w:rsidR="009819CB">
        <w:rPr>
          <w:rFonts w:ascii="Times New Roman" w:hAnsi="Times New Roman" w:cs="Times New Roman"/>
          <w:sz w:val="24"/>
          <w:szCs w:val="24"/>
        </w:rPr>
        <w:t>Техникум,</w:t>
      </w:r>
      <w:r w:rsidRPr="00212298">
        <w:rPr>
          <w:rFonts w:ascii="Times New Roman" w:hAnsi="Times New Roman" w:cs="Times New Roman"/>
          <w:sz w:val="24"/>
          <w:szCs w:val="24"/>
        </w:rPr>
        <w:t xml:space="preserve"> размещаются в общежитии на общих основаниях со студентами из числа российских граждан.</w:t>
      </w:r>
    </w:p>
    <w:p w:rsidR="00602E83" w:rsidRPr="00212298" w:rsidRDefault="00602E83" w:rsidP="00664CDF">
      <w:pPr>
        <w:pStyle w:val="a4"/>
        <w:numPr>
          <w:ilvl w:val="1"/>
          <w:numId w:val="17"/>
        </w:numPr>
        <w:spacing w:after="0" w:line="240" w:lineRule="auto"/>
        <w:ind w:left="134" w:firstLine="134"/>
        <w:jc w:val="both"/>
        <w:rPr>
          <w:rFonts w:ascii="Times New Roman" w:hAnsi="Times New Roman" w:cs="Times New Roman"/>
          <w:sz w:val="24"/>
          <w:szCs w:val="24"/>
        </w:rPr>
      </w:pPr>
      <w:r w:rsidRPr="00212298">
        <w:rPr>
          <w:rFonts w:ascii="Times New Roman" w:hAnsi="Times New Roman" w:cs="Times New Roman"/>
          <w:sz w:val="24"/>
          <w:szCs w:val="24"/>
        </w:rPr>
        <w:t xml:space="preserve"> Если количество поданных заявлений на предоставление мест проживания в общежитии превыша</w:t>
      </w:r>
      <w:r w:rsidR="006B7AF6" w:rsidRPr="00212298">
        <w:rPr>
          <w:rFonts w:ascii="Times New Roman" w:hAnsi="Times New Roman" w:cs="Times New Roman"/>
          <w:sz w:val="24"/>
          <w:szCs w:val="24"/>
        </w:rPr>
        <w:t>ет фактическое число имеющихся мест</w:t>
      </w:r>
      <w:r w:rsidRPr="00212298">
        <w:rPr>
          <w:rFonts w:ascii="Times New Roman" w:hAnsi="Times New Roman" w:cs="Times New Roman"/>
          <w:sz w:val="24"/>
          <w:szCs w:val="24"/>
        </w:rPr>
        <w:t xml:space="preserve">, то Комиссией принимается решение </w:t>
      </w:r>
      <w:r w:rsidR="009819CB" w:rsidRPr="00212298">
        <w:rPr>
          <w:rFonts w:ascii="Times New Roman" w:hAnsi="Times New Roman" w:cs="Times New Roman"/>
          <w:sz w:val="24"/>
          <w:szCs w:val="24"/>
        </w:rPr>
        <w:t>о первоочередном заселении</w:t>
      </w:r>
      <w:r w:rsidRPr="00212298">
        <w:rPr>
          <w:rFonts w:ascii="Times New Roman" w:hAnsi="Times New Roman" w:cs="Times New Roman"/>
          <w:sz w:val="24"/>
          <w:szCs w:val="24"/>
        </w:rPr>
        <w:t xml:space="preserve"> </w:t>
      </w:r>
      <w:r w:rsidR="009819CB" w:rsidRPr="00212298">
        <w:rPr>
          <w:rFonts w:ascii="Times New Roman" w:hAnsi="Times New Roman" w:cs="Times New Roman"/>
          <w:sz w:val="24"/>
          <w:szCs w:val="24"/>
        </w:rPr>
        <w:t>в жилые</w:t>
      </w:r>
      <w:r w:rsidRPr="00212298"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="006B7AF6" w:rsidRPr="00212298">
        <w:rPr>
          <w:rFonts w:ascii="Times New Roman" w:hAnsi="Times New Roman" w:cs="Times New Roman"/>
          <w:sz w:val="24"/>
          <w:szCs w:val="24"/>
        </w:rPr>
        <w:t xml:space="preserve"> льготной категории </w:t>
      </w:r>
      <w:proofErr w:type="gramStart"/>
      <w:r w:rsidR="006B7AF6" w:rsidRPr="00212298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Pr="00212298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212298">
        <w:rPr>
          <w:rFonts w:ascii="Times New Roman" w:hAnsi="Times New Roman" w:cs="Times New Roman"/>
          <w:sz w:val="24"/>
          <w:szCs w:val="24"/>
        </w:rPr>
        <w:t xml:space="preserve"> бесплат</w:t>
      </w:r>
      <w:r w:rsidR="006B7AF6" w:rsidRPr="00212298">
        <w:rPr>
          <w:rFonts w:ascii="Times New Roman" w:hAnsi="Times New Roman" w:cs="Times New Roman"/>
          <w:sz w:val="24"/>
          <w:szCs w:val="24"/>
        </w:rPr>
        <w:t>ной основе</w:t>
      </w:r>
      <w:r w:rsidRPr="002122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E83" w:rsidRPr="00212298" w:rsidRDefault="00602E83" w:rsidP="00664CD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298">
        <w:rPr>
          <w:rFonts w:ascii="Times New Roman" w:hAnsi="Times New Roman" w:cs="Times New Roman"/>
          <w:sz w:val="24"/>
          <w:szCs w:val="24"/>
        </w:rPr>
        <w:t>детям</w:t>
      </w:r>
      <w:proofErr w:type="gramEnd"/>
      <w:r w:rsidRPr="00212298">
        <w:rPr>
          <w:rFonts w:ascii="Times New Roman" w:hAnsi="Times New Roman" w:cs="Times New Roman"/>
          <w:sz w:val="24"/>
          <w:szCs w:val="24"/>
        </w:rPr>
        <w:t xml:space="preserve">-сиротам и детям, оставшимся без попечения родителей; </w:t>
      </w:r>
    </w:p>
    <w:p w:rsidR="00602E83" w:rsidRPr="00212298" w:rsidRDefault="00602E83" w:rsidP="00664CD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298">
        <w:rPr>
          <w:rFonts w:ascii="Times New Roman" w:hAnsi="Times New Roman" w:cs="Times New Roman"/>
          <w:sz w:val="24"/>
          <w:szCs w:val="24"/>
        </w:rPr>
        <w:t>детям</w:t>
      </w:r>
      <w:proofErr w:type="gramEnd"/>
      <w:r w:rsidRPr="00212298">
        <w:rPr>
          <w:rFonts w:ascii="Times New Roman" w:hAnsi="Times New Roman" w:cs="Times New Roman"/>
          <w:sz w:val="24"/>
          <w:szCs w:val="24"/>
        </w:rPr>
        <w:t xml:space="preserve">-инвалидам (I, II группы, инвалидам с детства); </w:t>
      </w:r>
    </w:p>
    <w:p w:rsidR="00602E83" w:rsidRPr="00212298" w:rsidRDefault="00602E83" w:rsidP="00664CD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298">
        <w:rPr>
          <w:rFonts w:ascii="Times New Roman" w:hAnsi="Times New Roman" w:cs="Times New Roman"/>
          <w:sz w:val="24"/>
          <w:szCs w:val="24"/>
        </w:rPr>
        <w:t>студентам</w:t>
      </w:r>
      <w:proofErr w:type="gramEnd"/>
      <w:r w:rsidRPr="00212298">
        <w:rPr>
          <w:rFonts w:ascii="Times New Roman" w:hAnsi="Times New Roman" w:cs="Times New Roman"/>
          <w:sz w:val="24"/>
          <w:szCs w:val="24"/>
        </w:rPr>
        <w:t xml:space="preserve">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 (при наличии документов установленного образца); </w:t>
      </w:r>
    </w:p>
    <w:p w:rsidR="00602E83" w:rsidRPr="00212298" w:rsidRDefault="00602E83" w:rsidP="00664CDF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298">
        <w:rPr>
          <w:rFonts w:ascii="Times New Roman" w:hAnsi="Times New Roman" w:cs="Times New Roman"/>
          <w:sz w:val="24"/>
          <w:szCs w:val="24"/>
        </w:rPr>
        <w:t>другим</w:t>
      </w:r>
      <w:proofErr w:type="gramEnd"/>
      <w:r w:rsidRPr="00212298">
        <w:rPr>
          <w:rFonts w:ascii="Times New Roman" w:hAnsi="Times New Roman" w:cs="Times New Roman"/>
          <w:sz w:val="24"/>
          <w:szCs w:val="24"/>
        </w:rPr>
        <w:t xml:space="preserve"> обучающимся, указанным в части 5 статьи 36</w:t>
      </w:r>
      <w:r w:rsidR="00212298">
        <w:rPr>
          <w:rFonts w:ascii="Times New Roman" w:hAnsi="Times New Roman" w:cs="Times New Roman"/>
          <w:sz w:val="24"/>
          <w:szCs w:val="24"/>
        </w:rPr>
        <w:t xml:space="preserve"> и части 4.2 статьи 68 </w:t>
      </w:r>
      <w:r w:rsidRPr="00212298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602E83" w:rsidRPr="00212298" w:rsidRDefault="00AF5AAC" w:rsidP="00664CDF">
      <w:pPr>
        <w:pStyle w:val="a4"/>
        <w:numPr>
          <w:ilvl w:val="1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298">
        <w:rPr>
          <w:rFonts w:ascii="Times New Roman" w:hAnsi="Times New Roman" w:cs="Times New Roman"/>
          <w:sz w:val="24"/>
          <w:szCs w:val="24"/>
        </w:rPr>
        <w:t xml:space="preserve"> После принятия решения о заселении льготной категории студентов, комиссия рассматривает заявление о заселении на платной основе следующей категории студентов:</w:t>
      </w:r>
    </w:p>
    <w:p w:rsidR="00602E83" w:rsidRPr="00212298" w:rsidRDefault="00AF5AAC" w:rsidP="00664CDF">
      <w:pPr>
        <w:pStyle w:val="a4"/>
        <w:numPr>
          <w:ilvl w:val="1"/>
          <w:numId w:val="20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22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2298">
        <w:rPr>
          <w:rFonts w:ascii="Times New Roman" w:hAnsi="Times New Roman" w:cs="Times New Roman"/>
          <w:sz w:val="24"/>
          <w:szCs w:val="24"/>
        </w:rPr>
        <w:t>несовершеннолетние</w:t>
      </w:r>
      <w:proofErr w:type="gramEnd"/>
      <w:r w:rsidRPr="00212298">
        <w:rPr>
          <w:rFonts w:ascii="Times New Roman" w:hAnsi="Times New Roman" w:cs="Times New Roman"/>
          <w:sz w:val="24"/>
          <w:szCs w:val="24"/>
        </w:rPr>
        <w:t xml:space="preserve"> студенты  из многодетных и малообеспеченных семей (при предоставлении соответствующих справок) удаленно проживающие от  места </w:t>
      </w:r>
      <w:r w:rsidR="00664CDF">
        <w:rPr>
          <w:rFonts w:ascii="Times New Roman" w:hAnsi="Times New Roman" w:cs="Times New Roman"/>
          <w:sz w:val="24"/>
          <w:szCs w:val="24"/>
        </w:rPr>
        <w:t xml:space="preserve"> обучения в Техникуме</w:t>
      </w:r>
      <w:r w:rsidR="00602E83" w:rsidRPr="002122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2E83" w:rsidRPr="00212298" w:rsidRDefault="00AF5AAC" w:rsidP="00664CDF">
      <w:pPr>
        <w:pStyle w:val="a4"/>
        <w:numPr>
          <w:ilvl w:val="1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298">
        <w:rPr>
          <w:rFonts w:ascii="Times New Roman" w:hAnsi="Times New Roman" w:cs="Times New Roman"/>
          <w:sz w:val="24"/>
          <w:szCs w:val="24"/>
        </w:rPr>
        <w:t>студенты</w:t>
      </w:r>
      <w:proofErr w:type="gramEnd"/>
      <w:r w:rsidRPr="00212298">
        <w:rPr>
          <w:rFonts w:ascii="Times New Roman" w:hAnsi="Times New Roman" w:cs="Times New Roman"/>
          <w:sz w:val="24"/>
          <w:szCs w:val="24"/>
        </w:rPr>
        <w:t xml:space="preserve"> из категории семей находящихся в трудной жизненной ситуации</w:t>
      </w:r>
      <w:r w:rsidR="00B37CA8" w:rsidRPr="00212298">
        <w:rPr>
          <w:rFonts w:ascii="Times New Roman" w:hAnsi="Times New Roman" w:cs="Times New Roman"/>
          <w:sz w:val="24"/>
          <w:szCs w:val="24"/>
        </w:rPr>
        <w:t xml:space="preserve"> (по заявлению куратора группы) и семей находящихся в социально - опасном положении (по решению комиссии КДН);</w:t>
      </w:r>
    </w:p>
    <w:p w:rsidR="00B37CA8" w:rsidRPr="00212298" w:rsidRDefault="00B37CA8" w:rsidP="00664CDF">
      <w:pPr>
        <w:pStyle w:val="a4"/>
        <w:numPr>
          <w:ilvl w:val="1"/>
          <w:numId w:val="2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2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12298">
        <w:rPr>
          <w:rFonts w:ascii="Times New Roman" w:hAnsi="Times New Roman" w:cs="Times New Roman"/>
          <w:sz w:val="24"/>
          <w:szCs w:val="24"/>
        </w:rPr>
        <w:t xml:space="preserve"> порядке поданных и зарегистрированных заявлений о предоставлении мест для проживания в общежитии.</w:t>
      </w:r>
    </w:p>
    <w:p w:rsidR="00940053" w:rsidRPr="002D55CF" w:rsidRDefault="00B37CA8" w:rsidP="00B37CA8">
      <w:pPr>
        <w:ind w:firstLine="284"/>
        <w:jc w:val="both"/>
      </w:pPr>
      <w:r w:rsidRPr="002D55CF">
        <w:t xml:space="preserve">2.4. </w:t>
      </w:r>
      <w:r w:rsidR="00940053" w:rsidRPr="002D55CF">
        <w:t xml:space="preserve"> С каждым студентом, проживающим в жилом помещении в общежитии, заключается договор найма жилого помещения в общежитии в порядке, установленным Жилищным кодексом Российской Федерации. </w:t>
      </w:r>
      <w:r w:rsidRPr="002D55CF">
        <w:t xml:space="preserve">Договор найма заключается на один учебный год. </w:t>
      </w:r>
    </w:p>
    <w:p w:rsidR="00FB5DDB" w:rsidRPr="002D55CF" w:rsidRDefault="00FB5DDB" w:rsidP="00B37CA8">
      <w:pPr>
        <w:ind w:firstLine="284"/>
        <w:jc w:val="both"/>
      </w:pPr>
      <w:r w:rsidRPr="002D55CF">
        <w:t xml:space="preserve"> 2.5. Зачисление студентов для проживания в общежитии проводится до 01.09</w:t>
      </w:r>
      <w:r w:rsidR="009819CB" w:rsidRPr="002D55CF">
        <w:t>, каждого</w:t>
      </w:r>
      <w:r w:rsidRPr="002D55CF">
        <w:t xml:space="preserve"> учебного года.</w:t>
      </w:r>
    </w:p>
    <w:p w:rsidR="006E7DCE" w:rsidRPr="002D55CF" w:rsidRDefault="006E7DCE" w:rsidP="006E7DCE">
      <w:pPr>
        <w:jc w:val="both"/>
      </w:pPr>
      <w:r w:rsidRPr="002D55CF">
        <w:t xml:space="preserve">      2.6. Непосредственное вселение в общежитие производится комендантом общежития на основании заключенного договора найма, документа, подтверждающего оплату по договору найма (в </w:t>
      </w:r>
      <w:proofErr w:type="spellStart"/>
      <w:r w:rsidRPr="002D55CF">
        <w:t>т.ч</w:t>
      </w:r>
      <w:proofErr w:type="spellEnd"/>
      <w:r w:rsidRPr="002D55CF">
        <w:t>. в электронном виде), паспорта и справки о состоянии здоровья вселяемого.</w:t>
      </w:r>
    </w:p>
    <w:p w:rsidR="006E7DCE" w:rsidRPr="002D55CF" w:rsidRDefault="006E7DCE" w:rsidP="006E7DCE">
      <w:pPr>
        <w:ind w:firstLine="709"/>
        <w:jc w:val="both"/>
      </w:pPr>
      <w:r w:rsidRPr="002D55CF">
        <w:t xml:space="preserve">После получения места в общежитии обучающийся не позднее пяти календарных дней обязан явиться в общежитие для заселения или сообщить коменданту о невозможности заселения, указав причину. По истечении указанного срока, не явившийся на заселение обучающийся считается не нуждающимся в общежитии и лишается предоставленного </w:t>
      </w:r>
      <w:r w:rsidR="00664CDF" w:rsidRPr="002D55CF">
        <w:t>койко-места</w:t>
      </w:r>
      <w:r w:rsidRPr="002D55CF">
        <w:t>.</w:t>
      </w:r>
    </w:p>
    <w:p w:rsidR="008D65CB" w:rsidRPr="002D55CF" w:rsidRDefault="006E7DCE" w:rsidP="008D65CB">
      <w:pPr>
        <w:ind w:firstLine="709"/>
        <w:jc w:val="both"/>
      </w:pPr>
      <w:r w:rsidRPr="002D55CF">
        <w:t xml:space="preserve">2.7. При заселении в общежитие обучающиеся должны быть ознакомлены с Правила внутреннего распорядка студентов, проживающих </w:t>
      </w:r>
      <w:r w:rsidR="00664CDF" w:rsidRPr="002D55CF">
        <w:t>в общежитии</w:t>
      </w:r>
      <w:r w:rsidRPr="002D55CF">
        <w:t>, Положением о студенческом общежити</w:t>
      </w:r>
      <w:r w:rsidR="008D65CB" w:rsidRPr="002D55CF">
        <w:t xml:space="preserve">и, по пожарной безопасности, о </w:t>
      </w:r>
      <w:proofErr w:type="spellStart"/>
      <w:r w:rsidR="008D65CB" w:rsidRPr="002D55CF">
        <w:t>внутриобъектовом</w:t>
      </w:r>
      <w:proofErr w:type="spellEnd"/>
      <w:r w:rsidR="008D65CB" w:rsidRPr="002D55CF">
        <w:t xml:space="preserve"> и пропускном режиме, по технике безопасности при эксплуатации электробытовых приборов, бытовой радиоаппаратуры и ознакомиться с установленным порядком пользования личными электробытовыми приборами. Инструктаж проводится комендантом (под роспись).</w:t>
      </w:r>
    </w:p>
    <w:p w:rsidR="008D65CB" w:rsidRPr="002D55CF" w:rsidRDefault="008D65CB" w:rsidP="008D65CB">
      <w:pPr>
        <w:ind w:firstLine="709"/>
        <w:jc w:val="both"/>
      </w:pPr>
      <w:r w:rsidRPr="002D55CF">
        <w:t>2.8. Переселение проживающих осуществляется в следующем порядке:</w:t>
      </w:r>
    </w:p>
    <w:p w:rsidR="008D65CB" w:rsidRPr="002D55CF" w:rsidRDefault="008D65CB" w:rsidP="008D65CB">
      <w:pPr>
        <w:ind w:firstLine="709"/>
        <w:jc w:val="both"/>
      </w:pPr>
      <w:r w:rsidRPr="002D55CF">
        <w:t xml:space="preserve">2.8.1. Переселение проживающих по их желанию в пределах одного общежития возможно в случае отсутствия нарушений настоящих Правил, Положения о студенческом </w:t>
      </w:r>
      <w:r w:rsidRPr="002D55CF">
        <w:lastRenderedPageBreak/>
        <w:t>общежитии и условий договора найма, по письменному заявления, поданному проживающим на имя коменданта, согласованного со студенческим советом общежития.</w:t>
      </w:r>
    </w:p>
    <w:p w:rsidR="008D65CB" w:rsidRPr="002D55CF" w:rsidRDefault="008C6402" w:rsidP="008D65CB">
      <w:pPr>
        <w:ind w:firstLine="709"/>
      </w:pPr>
      <w:r w:rsidRPr="002D55CF">
        <w:t>2.8</w:t>
      </w:r>
      <w:r w:rsidR="008D65CB" w:rsidRPr="002D55CF">
        <w:t>.2. Проживающие могут быть переселены комендантом из одного жилого помещения в другое внутри общежития в случаях:</w:t>
      </w:r>
    </w:p>
    <w:p w:rsidR="008D65CB" w:rsidRPr="002D55CF" w:rsidRDefault="008D65CB" w:rsidP="00763703">
      <w:pPr>
        <w:ind w:firstLine="709"/>
        <w:jc w:val="both"/>
      </w:pPr>
      <w:r w:rsidRPr="002D55CF">
        <w:t>-</w:t>
      </w:r>
      <w:r w:rsidR="00763703" w:rsidRPr="002D55CF">
        <w:t xml:space="preserve"> </w:t>
      </w:r>
      <w:r w:rsidRPr="002D55CF">
        <w:t>возникновения необходимости по техническим причинам (аварийное состояние инженерно-технического оборудования, ремонт помещений, проведение дезинсекции, дератизации помещений, прочее);</w:t>
      </w:r>
    </w:p>
    <w:p w:rsidR="008D65CB" w:rsidRPr="002D55CF" w:rsidRDefault="008D65CB" w:rsidP="00763703">
      <w:pPr>
        <w:ind w:firstLine="709"/>
        <w:jc w:val="both"/>
      </w:pPr>
      <w:r w:rsidRPr="002D55CF">
        <w:t>-</w:t>
      </w:r>
      <w:r w:rsidR="00763703" w:rsidRPr="002D55CF">
        <w:t xml:space="preserve"> </w:t>
      </w:r>
      <w:r w:rsidRPr="002D55CF">
        <w:t xml:space="preserve">необходимости объединения свободных мест в разных комнатах с целью высвобождения жилых помещений целиком для заселения студентов </w:t>
      </w:r>
      <w:r w:rsidR="008C6402" w:rsidRPr="002D55CF">
        <w:t>нуждающих</w:t>
      </w:r>
      <w:r w:rsidRPr="002D55CF">
        <w:t>ся в проживании и не получивших место при основном заселении в начале учебного года;</w:t>
      </w:r>
    </w:p>
    <w:p w:rsidR="008D65CB" w:rsidRPr="002D55CF" w:rsidRDefault="008D65CB" w:rsidP="00763703">
      <w:pPr>
        <w:ind w:firstLine="709"/>
        <w:jc w:val="both"/>
      </w:pPr>
      <w:r w:rsidRPr="002D55CF">
        <w:t>-</w:t>
      </w:r>
      <w:r w:rsidR="00763703" w:rsidRPr="002D55CF">
        <w:t xml:space="preserve"> </w:t>
      </w:r>
      <w:r w:rsidRPr="002D55CF">
        <w:t>при возникновении конфликтной ситуации между проживающими, которая не может</w:t>
      </w:r>
      <w:r w:rsidR="008C6402" w:rsidRPr="002D55CF">
        <w:t xml:space="preserve"> </w:t>
      </w:r>
      <w:r w:rsidRPr="002D55CF">
        <w:t>быть устранена путем переговоров, убеждений и иных педагогических методов воздействия</w:t>
      </w:r>
      <w:r w:rsidR="008C6402" w:rsidRPr="002D55CF">
        <w:t xml:space="preserve"> </w:t>
      </w:r>
      <w:r w:rsidRPr="002D55CF">
        <w:t>(при согласо</w:t>
      </w:r>
      <w:r w:rsidR="008C6402" w:rsidRPr="002D55CF">
        <w:t>вании со студенческим советом общежития</w:t>
      </w:r>
      <w:r w:rsidRPr="002D55CF">
        <w:t>).</w:t>
      </w:r>
    </w:p>
    <w:p w:rsidR="008C6402" w:rsidRPr="002D55CF" w:rsidRDefault="008C6402" w:rsidP="008C6402">
      <w:pPr>
        <w:ind w:firstLine="709"/>
        <w:jc w:val="both"/>
      </w:pPr>
      <w:r w:rsidRPr="002D55CF">
        <w:t>2.9. В случае расторжения, прекращения срока действия договора найма жилого помещения проживающий в трехдневный срок обязан освободить занимаемое место (жилое помещение) в общежитии, сдав коменданту общежития по акту приема-</w:t>
      </w:r>
      <w:r w:rsidR="00664CDF" w:rsidRPr="002D55CF">
        <w:t>передачи весь</w:t>
      </w:r>
      <w:r w:rsidRPr="002D55CF">
        <w:t xml:space="preserve"> полученный инвентарь в исправном состоянии. До подписания сторонами акта приема-передачи (возврата) проживающий обязан погасить задолженность по оплате жилого помещения и коммунальных услуг (на дату выселения), возместить материаль</w:t>
      </w:r>
      <w:r w:rsidR="00664CDF">
        <w:t>ный ущерб имуществу Техникуму</w:t>
      </w:r>
      <w:r w:rsidRPr="002D55CF">
        <w:t xml:space="preserve"> (в случае его причинения).</w:t>
      </w:r>
    </w:p>
    <w:p w:rsidR="008C6402" w:rsidRPr="002D55CF" w:rsidRDefault="008C6402" w:rsidP="008C6402">
      <w:pPr>
        <w:ind w:firstLine="709"/>
        <w:jc w:val="both"/>
      </w:pPr>
      <w:r w:rsidRPr="002D55CF">
        <w:t>В случае отказа проживающего от подписания акта либо невозможности организации его подписания в связи с выездом обучающегося в другое место жительства администрацией</w:t>
      </w:r>
      <w:r w:rsidR="00664CDF">
        <w:t xml:space="preserve"> Техникума</w:t>
      </w:r>
      <w:r w:rsidRPr="002D55CF">
        <w:t xml:space="preserve"> составляется односторонний акт об освобождении жилого помещения.</w:t>
      </w:r>
    </w:p>
    <w:p w:rsidR="008C6402" w:rsidRPr="002D55CF" w:rsidRDefault="008C6402" w:rsidP="008C6402">
      <w:pPr>
        <w:ind w:firstLine="709"/>
        <w:jc w:val="both"/>
      </w:pPr>
      <w:r w:rsidRPr="002D55CF">
        <w:t>За личные вещи проживающего, оставленные последним после освобождения жилого</w:t>
      </w:r>
      <w:r w:rsidR="00664CDF">
        <w:t xml:space="preserve"> помещения, </w:t>
      </w:r>
      <w:r w:rsidR="009819CB">
        <w:t>Техникум</w:t>
      </w:r>
      <w:r w:rsidR="009819CB" w:rsidRPr="002D55CF">
        <w:t xml:space="preserve"> ответственности</w:t>
      </w:r>
      <w:r w:rsidRPr="002D55CF">
        <w:t xml:space="preserve"> не несет.</w:t>
      </w:r>
    </w:p>
    <w:p w:rsidR="008C6402" w:rsidRPr="002D55CF" w:rsidRDefault="008C6402" w:rsidP="008C6402">
      <w:pPr>
        <w:ind w:firstLine="709"/>
        <w:jc w:val="both"/>
      </w:pPr>
      <w:r w:rsidRPr="002D55CF">
        <w:t>2.10. Порядок пользования общежитием студентами, находящимися на каникулах, определяется с учетом их пожеланий.</w:t>
      </w:r>
    </w:p>
    <w:p w:rsidR="00940053" w:rsidRPr="002D55CF" w:rsidRDefault="00940053" w:rsidP="006135D2">
      <w:pPr>
        <w:ind w:firstLine="709"/>
        <w:jc w:val="center"/>
        <w:rPr>
          <w:b/>
          <w:bCs/>
        </w:rPr>
      </w:pPr>
    </w:p>
    <w:p w:rsidR="00940053" w:rsidRPr="00664CDF" w:rsidRDefault="00FB5DDB" w:rsidP="00FB5DDB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64CDF">
        <w:rPr>
          <w:rFonts w:ascii="Times New Roman" w:hAnsi="Times New Roman" w:cs="Times New Roman"/>
          <w:b/>
          <w:bCs/>
          <w:i/>
          <w:sz w:val="24"/>
          <w:szCs w:val="24"/>
        </w:rPr>
        <w:t>Права и</w:t>
      </w:r>
      <w:r w:rsidR="00664CDF" w:rsidRPr="00664CD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обязанности администрации Техникума</w:t>
      </w:r>
      <w:r w:rsidRPr="00664CDF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6135D2" w:rsidRPr="002D55CF" w:rsidRDefault="00FB5DDB" w:rsidP="0029497D">
      <w:pPr>
        <w:ind w:firstLine="709"/>
        <w:jc w:val="both"/>
        <w:rPr>
          <w:b/>
          <w:bCs/>
          <w:i/>
        </w:rPr>
      </w:pPr>
      <w:r w:rsidRPr="002D55CF">
        <w:rPr>
          <w:b/>
          <w:bCs/>
          <w:i/>
        </w:rPr>
        <w:t>3.1</w:t>
      </w:r>
      <w:r w:rsidR="006135D2" w:rsidRPr="002D55CF">
        <w:rPr>
          <w:b/>
          <w:bCs/>
          <w:i/>
        </w:rPr>
        <w:t xml:space="preserve">. </w:t>
      </w:r>
      <w:r w:rsidR="00664CDF">
        <w:rPr>
          <w:b/>
          <w:bCs/>
          <w:i/>
        </w:rPr>
        <w:t>Администрация Техникума</w:t>
      </w:r>
      <w:r w:rsidR="006135D2" w:rsidRPr="002D55CF">
        <w:rPr>
          <w:b/>
          <w:bCs/>
          <w:i/>
        </w:rPr>
        <w:t xml:space="preserve"> обязана:</w:t>
      </w:r>
    </w:p>
    <w:p w:rsidR="00FB5DDB" w:rsidRPr="002D55CF" w:rsidRDefault="00FB5DDB" w:rsidP="0029497D">
      <w:pPr>
        <w:ind w:firstLine="709"/>
        <w:jc w:val="both"/>
        <w:rPr>
          <w:b/>
          <w:bCs/>
          <w:i/>
        </w:rPr>
      </w:pPr>
    </w:p>
    <w:p w:rsidR="006135D2" w:rsidRPr="002D55CF" w:rsidRDefault="006135D2" w:rsidP="006135D2">
      <w:pPr>
        <w:ind w:firstLine="709"/>
        <w:jc w:val="both"/>
      </w:pPr>
      <w:r w:rsidRPr="002D55CF">
        <w:t>-обеспечить нуждающихся студентов местами в общежитии (при наличии соответствующего жилищного фонд</w:t>
      </w:r>
      <w:r w:rsidR="00FB5DDB" w:rsidRPr="002D55CF">
        <w:t>а и свободных мест в нем)</w:t>
      </w:r>
      <w:r w:rsidRPr="002D55CF">
        <w:t>;</w:t>
      </w:r>
    </w:p>
    <w:p w:rsidR="006135D2" w:rsidRPr="002D55CF" w:rsidRDefault="006135D2" w:rsidP="006135D2">
      <w:pPr>
        <w:ind w:firstLine="709"/>
        <w:jc w:val="both"/>
      </w:pPr>
      <w:r w:rsidRPr="002D55CF">
        <w:t xml:space="preserve"> -при вселении в общежитие и дальнейшем проживании с</w:t>
      </w:r>
      <w:r w:rsidR="00FB5DDB" w:rsidRPr="002D55CF">
        <w:t xml:space="preserve">тудентов </w:t>
      </w:r>
      <w:proofErr w:type="gramStart"/>
      <w:r w:rsidR="00FB5DDB" w:rsidRPr="002D55CF">
        <w:t>ознакоми</w:t>
      </w:r>
      <w:r w:rsidR="00664CDF">
        <w:t>ть  их</w:t>
      </w:r>
      <w:proofErr w:type="gramEnd"/>
      <w:r w:rsidR="00664CDF">
        <w:t xml:space="preserve"> с локальными актами Техникума</w:t>
      </w:r>
      <w:r w:rsidRPr="002D55CF">
        <w:t xml:space="preserve"> регулирующих вопросы проживания в общежитии; </w:t>
      </w:r>
    </w:p>
    <w:p w:rsidR="006135D2" w:rsidRPr="002D55CF" w:rsidRDefault="006135D2" w:rsidP="006135D2">
      <w:pPr>
        <w:ind w:firstLine="709"/>
        <w:jc w:val="both"/>
      </w:pPr>
      <w:r w:rsidRPr="002D55CF">
        <w:t xml:space="preserve">-содержать помещения общежития в надлежащем состоянии в соответствии с установленными санитарными правилами и нормами; </w:t>
      </w:r>
    </w:p>
    <w:p w:rsidR="006135D2" w:rsidRPr="002D55CF" w:rsidRDefault="006135D2" w:rsidP="006135D2">
      <w:pPr>
        <w:ind w:firstLine="709"/>
        <w:jc w:val="both"/>
      </w:pPr>
      <w:r w:rsidRPr="002D55CF">
        <w:t xml:space="preserve">-заключать с проживающими договоры найма жилого помещения в общежитии и выполнять обязательства по ним; </w:t>
      </w:r>
    </w:p>
    <w:p w:rsidR="006135D2" w:rsidRPr="002D55CF" w:rsidRDefault="006135D2" w:rsidP="006135D2">
      <w:pPr>
        <w:ind w:firstLine="709"/>
        <w:jc w:val="both"/>
      </w:pPr>
      <w:r w:rsidRPr="002D55CF">
        <w:t xml:space="preserve">-укомплектовывать общежитие мебелью, оборудованием, постельными принадлежностями и другим инвентарем; </w:t>
      </w:r>
    </w:p>
    <w:p w:rsidR="006135D2" w:rsidRPr="002D55CF" w:rsidRDefault="00FB5DDB" w:rsidP="006135D2">
      <w:pPr>
        <w:ind w:firstLine="709"/>
        <w:jc w:val="both"/>
      </w:pPr>
      <w:r w:rsidRPr="002D55CF">
        <w:t>-укомплектовывать штат</w:t>
      </w:r>
      <w:r w:rsidR="006135D2" w:rsidRPr="002D55CF">
        <w:t xml:space="preserve"> общежития в установленном порядке обслуживающим персоналом; </w:t>
      </w:r>
    </w:p>
    <w:p w:rsidR="006135D2" w:rsidRPr="002D55CF" w:rsidRDefault="006135D2" w:rsidP="006135D2">
      <w:pPr>
        <w:ind w:firstLine="709"/>
        <w:jc w:val="both"/>
      </w:pPr>
      <w:r w:rsidRPr="002D55CF">
        <w:t>-своевременно проводить капитальный и тек</w:t>
      </w:r>
      <w:r w:rsidR="00FB5DDB" w:rsidRPr="002D55CF">
        <w:t>ущий ремонт общежития, оборудования и</w:t>
      </w:r>
      <w:r w:rsidRPr="002D55CF">
        <w:t xml:space="preserve"> содержать в надлежащем п</w:t>
      </w:r>
      <w:r w:rsidR="00FB5DDB" w:rsidRPr="002D55CF">
        <w:t>орядке закрепленную территорию с зелеными</w:t>
      </w:r>
      <w:r w:rsidRPr="002D55CF">
        <w:t xml:space="preserve"> насаждения</w:t>
      </w:r>
      <w:r w:rsidR="00FB5DDB" w:rsidRPr="002D55CF">
        <w:t>ми</w:t>
      </w:r>
      <w:r w:rsidRPr="002D55CF">
        <w:t xml:space="preserve">; </w:t>
      </w:r>
    </w:p>
    <w:p w:rsidR="006135D2" w:rsidRPr="002D55CF" w:rsidRDefault="006135D2" w:rsidP="006135D2">
      <w:pPr>
        <w:ind w:firstLine="709"/>
        <w:jc w:val="both"/>
      </w:pPr>
      <w:r w:rsidRPr="002D55CF">
        <w:t xml:space="preserve">-осуществлять мероприятия по улучшению жилищных и культурно-бытовых условий в общежитии, своевременно принимать меры по реализации предложений проживающих, информировать их о принятых решениях; </w:t>
      </w:r>
    </w:p>
    <w:p w:rsidR="006135D2" w:rsidRPr="002D55CF" w:rsidRDefault="006135D2" w:rsidP="006135D2">
      <w:pPr>
        <w:ind w:firstLine="709"/>
        <w:jc w:val="both"/>
      </w:pPr>
      <w:r w:rsidRPr="002D55CF">
        <w:t xml:space="preserve">-обеспечивать необходимый тепловой режим и освещенность во всех помещениях общежития в </w:t>
      </w:r>
      <w:r w:rsidR="00FB5DDB" w:rsidRPr="002D55CF">
        <w:t>соответствии с санитарными нормами</w:t>
      </w:r>
      <w:r w:rsidRPr="002D55CF">
        <w:t xml:space="preserve">; </w:t>
      </w:r>
    </w:p>
    <w:p w:rsidR="006135D2" w:rsidRPr="002D55CF" w:rsidRDefault="006135D2" w:rsidP="006135D2">
      <w:pPr>
        <w:ind w:firstLine="709"/>
        <w:jc w:val="both"/>
      </w:pPr>
      <w:r w:rsidRPr="002D55CF">
        <w:lastRenderedPageBreak/>
        <w:t>-</w:t>
      </w:r>
      <w:r w:rsidR="00FB5DDB" w:rsidRPr="002D55CF">
        <w:t xml:space="preserve"> </w:t>
      </w:r>
      <w:r w:rsidRPr="002D55CF">
        <w:t xml:space="preserve">обеспечивать на территории </w:t>
      </w:r>
      <w:r w:rsidR="009819CB" w:rsidRPr="002D55CF">
        <w:t>общежития пропускной</w:t>
      </w:r>
      <w:r w:rsidR="00FB5DDB" w:rsidRPr="002D55CF">
        <w:t xml:space="preserve"> режим и соблюдение норм пожарной безопасности и антитеррористической защищенности объекта.</w:t>
      </w:r>
      <w:r w:rsidRPr="002D55CF">
        <w:t xml:space="preserve"> </w:t>
      </w:r>
    </w:p>
    <w:p w:rsidR="006135D2" w:rsidRPr="002D55CF" w:rsidRDefault="006135D2" w:rsidP="006135D2">
      <w:pPr>
        <w:ind w:firstLine="709"/>
        <w:jc w:val="both"/>
      </w:pPr>
    </w:p>
    <w:p w:rsidR="00C5159D" w:rsidRPr="002D55CF" w:rsidRDefault="00664CDF" w:rsidP="00C5159D">
      <w:pPr>
        <w:ind w:firstLine="709"/>
        <w:jc w:val="both"/>
        <w:rPr>
          <w:b/>
          <w:bCs/>
          <w:i/>
        </w:rPr>
      </w:pPr>
      <w:r>
        <w:rPr>
          <w:b/>
          <w:bCs/>
          <w:i/>
        </w:rPr>
        <w:t xml:space="preserve">3.1. Администрация </w:t>
      </w:r>
      <w:r w:rsidR="009819CB">
        <w:rPr>
          <w:b/>
          <w:bCs/>
          <w:i/>
        </w:rPr>
        <w:t xml:space="preserve">Техникума </w:t>
      </w:r>
      <w:r w:rsidR="009819CB" w:rsidRPr="002D55CF">
        <w:rPr>
          <w:b/>
          <w:bCs/>
          <w:i/>
        </w:rPr>
        <w:t>имеет</w:t>
      </w:r>
      <w:r w:rsidR="00C5159D" w:rsidRPr="002D55CF">
        <w:rPr>
          <w:b/>
          <w:bCs/>
          <w:i/>
        </w:rPr>
        <w:t xml:space="preserve"> право:</w:t>
      </w:r>
    </w:p>
    <w:p w:rsidR="00C5159D" w:rsidRPr="002D55CF" w:rsidRDefault="00C5159D" w:rsidP="00C5159D">
      <w:pPr>
        <w:ind w:firstLine="709"/>
        <w:jc w:val="both"/>
        <w:rPr>
          <w:b/>
          <w:bCs/>
          <w:i/>
        </w:rPr>
      </w:pPr>
    </w:p>
    <w:p w:rsidR="00C5159D" w:rsidRPr="00525124" w:rsidRDefault="00525124" w:rsidP="00C5159D">
      <w:pPr>
        <w:pStyle w:val="a4"/>
        <w:widowControl w:val="0"/>
        <w:numPr>
          <w:ilvl w:val="2"/>
          <w:numId w:val="24"/>
        </w:numPr>
        <w:tabs>
          <w:tab w:val="left" w:pos="1253"/>
        </w:tabs>
        <w:spacing w:line="317" w:lineRule="exact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124">
        <w:rPr>
          <w:rStyle w:val="20"/>
          <w:rFonts w:ascii="Times New Roman" w:hAnsi="Times New Roman" w:cs="Times New Roman"/>
          <w:i/>
          <w:sz w:val="24"/>
          <w:szCs w:val="24"/>
        </w:rPr>
        <w:t>Расторгнуть договор</w:t>
      </w:r>
      <w:r w:rsidR="00C5159D" w:rsidRPr="00525124">
        <w:rPr>
          <w:rStyle w:val="20"/>
          <w:rFonts w:ascii="Times New Roman" w:hAnsi="Times New Roman" w:cs="Times New Roman"/>
          <w:i/>
          <w:sz w:val="24"/>
          <w:szCs w:val="24"/>
        </w:rPr>
        <w:t xml:space="preserve"> с </w:t>
      </w:r>
      <w:r w:rsidRPr="00525124">
        <w:rPr>
          <w:rStyle w:val="20"/>
          <w:rFonts w:ascii="Times New Roman" w:hAnsi="Times New Roman" w:cs="Times New Roman"/>
          <w:i/>
          <w:sz w:val="24"/>
          <w:szCs w:val="24"/>
        </w:rPr>
        <w:t>проживающим в</w:t>
      </w:r>
      <w:r w:rsidR="00C5159D" w:rsidRPr="00525124">
        <w:rPr>
          <w:rStyle w:val="20"/>
          <w:rFonts w:ascii="Times New Roman" w:hAnsi="Times New Roman" w:cs="Times New Roman"/>
          <w:i/>
          <w:sz w:val="24"/>
          <w:szCs w:val="24"/>
        </w:rPr>
        <w:t xml:space="preserve"> следующих случаях:</w:t>
      </w:r>
    </w:p>
    <w:p w:rsidR="00C5159D" w:rsidRPr="002D55CF" w:rsidRDefault="009819CB" w:rsidP="00525124">
      <w:pPr>
        <w:widowControl w:val="0"/>
        <w:numPr>
          <w:ilvl w:val="0"/>
          <w:numId w:val="23"/>
        </w:numPr>
        <w:tabs>
          <w:tab w:val="left" w:pos="1076"/>
        </w:tabs>
        <w:ind w:firstLine="740"/>
        <w:jc w:val="both"/>
      </w:pPr>
      <w:r>
        <w:rPr>
          <w:rStyle w:val="20"/>
          <w:rFonts w:ascii="Times New Roman" w:hAnsi="Times New Roman" w:cs="Times New Roman"/>
          <w:sz w:val="24"/>
          <w:szCs w:val="24"/>
        </w:rPr>
        <w:t>Отчисление</w:t>
      </w:r>
      <w:r w:rsidR="00525124">
        <w:rPr>
          <w:rStyle w:val="20"/>
          <w:rFonts w:ascii="Times New Roman" w:hAnsi="Times New Roman" w:cs="Times New Roman"/>
          <w:sz w:val="24"/>
          <w:szCs w:val="24"/>
        </w:rPr>
        <w:t xml:space="preserve"> из </w:t>
      </w:r>
      <w:r>
        <w:rPr>
          <w:rStyle w:val="20"/>
          <w:rFonts w:ascii="Times New Roman" w:hAnsi="Times New Roman" w:cs="Times New Roman"/>
          <w:sz w:val="24"/>
          <w:szCs w:val="24"/>
        </w:rPr>
        <w:t>Техникума</w:t>
      </w:r>
      <w:r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(</w:t>
      </w:r>
      <w:r w:rsidR="00525124">
        <w:rPr>
          <w:rStyle w:val="20"/>
          <w:rFonts w:ascii="Times New Roman" w:hAnsi="Times New Roman" w:cs="Times New Roman"/>
          <w:sz w:val="24"/>
          <w:szCs w:val="24"/>
        </w:rPr>
        <w:t>в том числе и по окончании Техникума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>);</w:t>
      </w:r>
    </w:p>
    <w:p w:rsidR="00C5159D" w:rsidRPr="002D55CF" w:rsidRDefault="009819CB" w:rsidP="00525124">
      <w:pPr>
        <w:widowControl w:val="0"/>
        <w:numPr>
          <w:ilvl w:val="0"/>
          <w:numId w:val="23"/>
        </w:numPr>
        <w:tabs>
          <w:tab w:val="left" w:pos="1071"/>
        </w:tabs>
        <w:ind w:firstLine="740"/>
        <w:jc w:val="both"/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>Предоставление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студенту академического отпуска в связи со службой в Вооруженных Силах Российской Федерации, в других случаях, предусмотренных законодательством в сфере образования;</w:t>
      </w:r>
    </w:p>
    <w:p w:rsidR="00C5159D" w:rsidRPr="002D55CF" w:rsidRDefault="00C5159D" w:rsidP="00525124">
      <w:pPr>
        <w:widowControl w:val="0"/>
        <w:numPr>
          <w:ilvl w:val="0"/>
          <w:numId w:val="23"/>
        </w:numPr>
        <w:ind w:firstLine="740"/>
        <w:jc w:val="both"/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</w:t>
      </w:r>
      <w:r w:rsidR="009819CB" w:rsidRPr="002D55CF">
        <w:rPr>
          <w:rStyle w:val="20"/>
          <w:rFonts w:ascii="Times New Roman" w:hAnsi="Times New Roman" w:cs="Times New Roman"/>
          <w:sz w:val="24"/>
          <w:szCs w:val="24"/>
        </w:rPr>
        <w:t>Перевод</w:t>
      </w:r>
      <w:r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с очной формы обучения на другие формы обучения (заочная, очно-заочная и др.)</w:t>
      </w:r>
    </w:p>
    <w:p w:rsidR="00C5159D" w:rsidRPr="002D55CF" w:rsidRDefault="009819CB" w:rsidP="00525124">
      <w:pPr>
        <w:widowControl w:val="0"/>
        <w:numPr>
          <w:ilvl w:val="0"/>
          <w:numId w:val="23"/>
        </w:numPr>
        <w:tabs>
          <w:tab w:val="left" w:pos="1144"/>
        </w:tabs>
        <w:ind w:firstLine="740"/>
        <w:jc w:val="both"/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>Использование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жилого помещения не по назначению </w:t>
      </w:r>
      <w:r w:rsidRPr="002D55CF">
        <w:rPr>
          <w:rStyle w:val="20"/>
          <w:rFonts w:ascii="Times New Roman" w:hAnsi="Times New Roman" w:cs="Times New Roman"/>
          <w:sz w:val="24"/>
          <w:szCs w:val="24"/>
        </w:rPr>
        <w:t>(по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письменному представлению коменданта общежития</w:t>
      </w:r>
      <w:proofErr w:type="gramStart"/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>) ;</w:t>
      </w:r>
      <w:proofErr w:type="gramEnd"/>
    </w:p>
    <w:p w:rsidR="00C5159D" w:rsidRPr="002D55CF" w:rsidRDefault="009819CB" w:rsidP="00525124">
      <w:pPr>
        <w:widowControl w:val="0"/>
        <w:numPr>
          <w:ilvl w:val="0"/>
          <w:numId w:val="23"/>
        </w:numPr>
        <w:tabs>
          <w:tab w:val="left" w:pos="1076"/>
        </w:tabs>
        <w:ind w:firstLine="740"/>
        <w:jc w:val="both"/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>Появление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и нахождение в общежитии в состоянии алкогольного или наркотического опьянения;</w:t>
      </w:r>
    </w:p>
    <w:p w:rsidR="00C5159D" w:rsidRPr="002D55CF" w:rsidRDefault="009819CB" w:rsidP="00525124">
      <w:pPr>
        <w:widowControl w:val="0"/>
        <w:numPr>
          <w:ilvl w:val="0"/>
          <w:numId w:val="23"/>
        </w:numPr>
        <w:tabs>
          <w:tab w:val="left" w:pos="1081"/>
        </w:tabs>
        <w:ind w:firstLine="740"/>
        <w:jc w:val="both"/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>Хранение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>, употребление и распространение наркотических веществ, хранение оружия, боеприпасов, взрывчатых веществ;</w:t>
      </w:r>
    </w:p>
    <w:p w:rsidR="00C5159D" w:rsidRPr="002D55CF" w:rsidRDefault="009819CB" w:rsidP="00525124">
      <w:pPr>
        <w:widowControl w:val="0"/>
        <w:numPr>
          <w:ilvl w:val="0"/>
          <w:numId w:val="23"/>
        </w:numPr>
        <w:tabs>
          <w:tab w:val="left" w:pos="1144"/>
        </w:tabs>
        <w:ind w:firstLine="740"/>
        <w:jc w:val="both"/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>Курение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в неустановленных местах;</w:t>
      </w:r>
    </w:p>
    <w:p w:rsidR="00C5159D" w:rsidRPr="002D55CF" w:rsidRDefault="009819CB" w:rsidP="00525124">
      <w:pPr>
        <w:widowControl w:val="0"/>
        <w:numPr>
          <w:ilvl w:val="0"/>
          <w:numId w:val="23"/>
        </w:numPr>
        <w:tabs>
          <w:tab w:val="left" w:pos="1081"/>
        </w:tabs>
        <w:ind w:firstLine="740"/>
        <w:jc w:val="both"/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>Систематическое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нарушение проживающим прав и законных интересов соседей, которое делает невозможным совместное проживание с ним;</w:t>
      </w:r>
    </w:p>
    <w:p w:rsidR="00C5159D" w:rsidRPr="002D55CF" w:rsidRDefault="009819CB" w:rsidP="00525124">
      <w:pPr>
        <w:widowControl w:val="0"/>
        <w:numPr>
          <w:ilvl w:val="0"/>
          <w:numId w:val="23"/>
        </w:numPr>
        <w:tabs>
          <w:tab w:val="left" w:pos="1071"/>
        </w:tabs>
        <w:ind w:firstLine="740"/>
        <w:jc w:val="both"/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>Грубое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нарушение общественного порядка, выразившееся в совершении хулиганских действий или драке;</w:t>
      </w:r>
    </w:p>
    <w:p w:rsidR="00C5159D" w:rsidRPr="002D55CF" w:rsidRDefault="009819CB" w:rsidP="00525124">
      <w:pPr>
        <w:widowControl w:val="0"/>
        <w:numPr>
          <w:ilvl w:val="0"/>
          <w:numId w:val="23"/>
        </w:numPr>
        <w:tabs>
          <w:tab w:val="left" w:pos="1215"/>
        </w:tabs>
        <w:ind w:firstLine="740"/>
        <w:jc w:val="both"/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>Нарушение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настоящего Положения, Правил внутреннего распорядка (правила проживания), иных локальных нормативных актов, касающихся проживания в студенческом общежитии;</w:t>
      </w:r>
    </w:p>
    <w:p w:rsidR="00C5159D" w:rsidRPr="002D55CF" w:rsidRDefault="009819CB" w:rsidP="00525124">
      <w:pPr>
        <w:widowControl w:val="0"/>
        <w:numPr>
          <w:ilvl w:val="0"/>
          <w:numId w:val="23"/>
        </w:numPr>
        <w:tabs>
          <w:tab w:val="left" w:pos="1215"/>
        </w:tabs>
        <w:ind w:firstLine="740"/>
        <w:jc w:val="both"/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>Разрушение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или повреждение жилого помещения проживающими или другими гражданами, за действия которых они отвечают;</w:t>
      </w:r>
    </w:p>
    <w:p w:rsidR="00C5159D" w:rsidRPr="002D55CF" w:rsidRDefault="009819CB" w:rsidP="00525124">
      <w:pPr>
        <w:widowControl w:val="0"/>
        <w:numPr>
          <w:ilvl w:val="0"/>
          <w:numId w:val="23"/>
        </w:numPr>
        <w:tabs>
          <w:tab w:val="left" w:pos="1259"/>
        </w:tabs>
        <w:ind w:firstLine="740"/>
        <w:jc w:val="both"/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>Несоблюдение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санитарных норм и правил;</w:t>
      </w:r>
    </w:p>
    <w:p w:rsidR="00C5159D" w:rsidRPr="002D55CF" w:rsidRDefault="009819CB" w:rsidP="00525124">
      <w:pPr>
        <w:widowControl w:val="0"/>
        <w:numPr>
          <w:ilvl w:val="0"/>
          <w:numId w:val="23"/>
        </w:numPr>
        <w:tabs>
          <w:tab w:val="left" w:pos="1264"/>
        </w:tabs>
        <w:ind w:firstLine="740"/>
        <w:jc w:val="both"/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>Нарушение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режима в ночное время;</w:t>
      </w:r>
    </w:p>
    <w:p w:rsidR="00C5159D" w:rsidRPr="002D55CF" w:rsidRDefault="009819CB" w:rsidP="00525124">
      <w:pPr>
        <w:widowControl w:val="0"/>
        <w:numPr>
          <w:ilvl w:val="0"/>
          <w:numId w:val="23"/>
        </w:numPr>
        <w:tabs>
          <w:tab w:val="left" w:pos="1220"/>
        </w:tabs>
        <w:ind w:firstLine="740"/>
        <w:jc w:val="both"/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>Отсутствие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проживающих в общежитии без письменного предупреждения коменданта </w:t>
      </w:r>
      <w:r w:rsidRPr="002D55CF">
        <w:rPr>
          <w:rStyle w:val="20"/>
          <w:rFonts w:ascii="Times New Roman" w:hAnsi="Times New Roman" w:cs="Times New Roman"/>
          <w:sz w:val="24"/>
          <w:szCs w:val="24"/>
        </w:rPr>
        <w:t>общежития более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10 (десяти) календарных дней;</w:t>
      </w:r>
    </w:p>
    <w:p w:rsidR="00C5159D" w:rsidRPr="002D55CF" w:rsidRDefault="009819CB" w:rsidP="00525124">
      <w:pPr>
        <w:widowControl w:val="0"/>
        <w:numPr>
          <w:ilvl w:val="0"/>
          <w:numId w:val="23"/>
        </w:numPr>
        <w:tabs>
          <w:tab w:val="left" w:pos="1264"/>
        </w:tabs>
        <w:ind w:firstLine="740"/>
        <w:jc w:val="both"/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>Наличие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задолженности по оплате за проживание;</w:t>
      </w:r>
    </w:p>
    <w:p w:rsidR="00C5159D" w:rsidRPr="002D55CF" w:rsidRDefault="009819CB" w:rsidP="00525124">
      <w:pPr>
        <w:widowControl w:val="0"/>
        <w:numPr>
          <w:ilvl w:val="0"/>
          <w:numId w:val="23"/>
        </w:numPr>
        <w:tabs>
          <w:tab w:val="left" w:pos="1264"/>
        </w:tabs>
        <w:ind w:firstLine="740"/>
        <w:jc w:val="both"/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>Личное</w:t>
      </w:r>
      <w:r w:rsidR="00C5159D"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 заявление проживающего о выселении;</w:t>
      </w:r>
    </w:p>
    <w:p w:rsidR="00C5159D" w:rsidRPr="002D55CF" w:rsidRDefault="00C5159D" w:rsidP="00525124">
      <w:pPr>
        <w:ind w:firstLine="740"/>
        <w:jc w:val="both"/>
        <w:rPr>
          <w:rStyle w:val="20"/>
          <w:rFonts w:ascii="Times New Roman" w:hAnsi="Times New Roman" w:cs="Times New Roman"/>
          <w:sz w:val="24"/>
          <w:szCs w:val="24"/>
        </w:rPr>
      </w:pPr>
      <w:r w:rsidRPr="002D55CF">
        <w:rPr>
          <w:rStyle w:val="20"/>
          <w:rFonts w:ascii="Times New Roman" w:hAnsi="Times New Roman" w:cs="Times New Roman"/>
          <w:sz w:val="24"/>
          <w:szCs w:val="24"/>
        </w:rPr>
        <w:t xml:space="preserve">19) </w:t>
      </w:r>
      <w:r w:rsidR="009819CB">
        <w:rPr>
          <w:rStyle w:val="20"/>
          <w:rFonts w:ascii="Times New Roman" w:hAnsi="Times New Roman" w:cs="Times New Roman"/>
          <w:sz w:val="24"/>
          <w:szCs w:val="24"/>
        </w:rPr>
        <w:t xml:space="preserve"> И</w:t>
      </w:r>
      <w:r w:rsidRPr="002D55CF">
        <w:rPr>
          <w:rStyle w:val="20"/>
          <w:rFonts w:ascii="Times New Roman" w:hAnsi="Times New Roman" w:cs="Times New Roman"/>
          <w:sz w:val="24"/>
          <w:szCs w:val="24"/>
        </w:rPr>
        <w:t>ные случаи, предусмотренные законодательством Российской Федерации.</w:t>
      </w:r>
    </w:p>
    <w:p w:rsidR="007451F6" w:rsidRPr="002D55CF" w:rsidRDefault="007451F6" w:rsidP="00525124">
      <w:pPr>
        <w:pStyle w:val="a4"/>
        <w:numPr>
          <w:ilvl w:val="2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CF">
        <w:rPr>
          <w:rFonts w:ascii="Times New Roman" w:hAnsi="Times New Roman" w:cs="Times New Roman"/>
          <w:sz w:val="24"/>
          <w:szCs w:val="24"/>
        </w:rPr>
        <w:t>Поощрять студентов за активное участие в благоустройстве общежития и участия в мероприятиях проводимых в общежитии.</w:t>
      </w:r>
    </w:p>
    <w:p w:rsidR="007451F6" w:rsidRPr="002D55CF" w:rsidRDefault="007451F6" w:rsidP="007451F6">
      <w:pPr>
        <w:pStyle w:val="a4"/>
        <w:spacing w:line="317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451F6" w:rsidRPr="009819CB" w:rsidRDefault="007451F6" w:rsidP="007451F6">
      <w:pPr>
        <w:pStyle w:val="a4"/>
        <w:numPr>
          <w:ilvl w:val="0"/>
          <w:numId w:val="24"/>
        </w:numPr>
        <w:spacing w:line="317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19CB">
        <w:rPr>
          <w:rFonts w:ascii="Times New Roman" w:hAnsi="Times New Roman" w:cs="Times New Roman"/>
          <w:b/>
          <w:i/>
          <w:sz w:val="24"/>
          <w:szCs w:val="24"/>
        </w:rPr>
        <w:t>Права и обязанности проживающих в общежитии</w:t>
      </w:r>
    </w:p>
    <w:p w:rsidR="00D80B85" w:rsidRPr="002D55CF" w:rsidRDefault="00D80B85" w:rsidP="00D80B85">
      <w:pPr>
        <w:ind w:firstLine="709"/>
        <w:jc w:val="both"/>
        <w:rPr>
          <w:b/>
          <w:i/>
        </w:rPr>
      </w:pPr>
      <w:r w:rsidRPr="002D55CF">
        <w:rPr>
          <w:b/>
          <w:i/>
        </w:rPr>
        <w:t xml:space="preserve">4.1. Проживающие в общежитии имеют право: </w:t>
      </w:r>
    </w:p>
    <w:p w:rsidR="00D80B85" w:rsidRPr="002D55CF" w:rsidRDefault="00D80B85" w:rsidP="00D80B85">
      <w:pPr>
        <w:ind w:firstLine="709"/>
        <w:jc w:val="both"/>
      </w:pPr>
      <w:r w:rsidRPr="002D55CF">
        <w:t xml:space="preserve">- проживать в закрепленном жилом помещении весь срок действия договора найма жилого помещения в общежитии; </w:t>
      </w:r>
    </w:p>
    <w:p w:rsidR="00D80B85" w:rsidRPr="002D55CF" w:rsidRDefault="00D80B85" w:rsidP="00D80B85">
      <w:pPr>
        <w:ind w:firstLine="709"/>
        <w:jc w:val="both"/>
      </w:pPr>
      <w:r w:rsidRPr="002D55CF">
        <w:t>-пользоваться помещениями учебного и культурно-бытового назначения, оборудованием, инвентарем общежития;</w:t>
      </w:r>
    </w:p>
    <w:p w:rsidR="00D80B85" w:rsidRPr="002D55CF" w:rsidRDefault="00D80B85" w:rsidP="00D80B85">
      <w:pPr>
        <w:ind w:firstLine="709"/>
        <w:jc w:val="both"/>
      </w:pPr>
      <w:r w:rsidRPr="002D55CF">
        <w:t xml:space="preserve"> -внос</w:t>
      </w:r>
      <w:r w:rsidR="009819CB">
        <w:t>ить предложения администрации Техникума</w:t>
      </w:r>
      <w:r w:rsidRPr="002D55CF">
        <w:t xml:space="preserve"> о внесении изменений в договор найма жилого помещения в общежитии;</w:t>
      </w:r>
    </w:p>
    <w:p w:rsidR="00D80B85" w:rsidRPr="002D55CF" w:rsidRDefault="00D80B85" w:rsidP="00D80B85">
      <w:pPr>
        <w:ind w:firstLine="709"/>
        <w:jc w:val="both"/>
      </w:pPr>
      <w:r w:rsidRPr="002D55CF">
        <w:t xml:space="preserve"> -расторгать досрочно договор найма жилого помещения в общежитии по собственной инициативе при условии оплаты лицею всех фактически понесенных ими расходов; </w:t>
      </w:r>
    </w:p>
    <w:p w:rsidR="00D80B85" w:rsidRPr="002D55CF" w:rsidRDefault="00D80B85" w:rsidP="00D80B85">
      <w:pPr>
        <w:ind w:firstLine="709"/>
        <w:jc w:val="both"/>
      </w:pPr>
      <w:r w:rsidRPr="002D55CF">
        <w:lastRenderedPageBreak/>
        <w:t xml:space="preserve">-переселяться с согласия коменданта общежития в другую комнату общежития; </w:t>
      </w:r>
    </w:p>
    <w:p w:rsidR="00D80B85" w:rsidRPr="002D55CF" w:rsidRDefault="00D80B85" w:rsidP="00D80B85">
      <w:pPr>
        <w:ind w:firstLine="709"/>
        <w:jc w:val="both"/>
      </w:pPr>
      <w:r w:rsidRPr="002D55CF">
        <w:t>-у</w:t>
      </w:r>
      <w:r w:rsidR="009819CB">
        <w:t xml:space="preserve">частвовать через профсоюз обучающихся </w:t>
      </w:r>
      <w:r w:rsidR="009819CB" w:rsidRPr="002D55CF">
        <w:t>в</w:t>
      </w:r>
      <w:r w:rsidRPr="002D55CF">
        <w:t xml:space="preserve"> решении вопросов улучшения условий проживания студентов, организации </w:t>
      </w:r>
      <w:r w:rsidR="009819CB" w:rsidRPr="002D55CF">
        <w:t>вне учебной</w:t>
      </w:r>
      <w:r w:rsidRPr="002D55CF">
        <w:t xml:space="preserve"> воспитательной работы и досуга, оборудования и оформления жилых помещений и комнат для самостоятельной работы, распределения средств, направляемых на улучшение социально-бытовых условий проживания. </w:t>
      </w:r>
    </w:p>
    <w:p w:rsidR="009606B0" w:rsidRPr="002D55CF" w:rsidRDefault="009606B0" w:rsidP="00D80B85">
      <w:pPr>
        <w:ind w:firstLine="709"/>
        <w:jc w:val="both"/>
      </w:pPr>
    </w:p>
    <w:p w:rsidR="00D80B85" w:rsidRPr="002D55CF" w:rsidRDefault="009606B0" w:rsidP="00D80B85">
      <w:pPr>
        <w:ind w:firstLine="709"/>
        <w:jc w:val="both"/>
        <w:rPr>
          <w:b/>
          <w:bCs/>
          <w:i/>
        </w:rPr>
      </w:pPr>
      <w:r w:rsidRPr="002D55CF">
        <w:rPr>
          <w:b/>
          <w:bCs/>
          <w:i/>
        </w:rPr>
        <w:t>4</w:t>
      </w:r>
      <w:r w:rsidR="00D80B85" w:rsidRPr="002D55CF">
        <w:rPr>
          <w:b/>
          <w:bCs/>
          <w:i/>
        </w:rPr>
        <w:t>.2</w:t>
      </w:r>
      <w:r w:rsidR="00D80B85" w:rsidRPr="002D55CF">
        <w:rPr>
          <w:b/>
          <w:bCs/>
        </w:rPr>
        <w:t xml:space="preserve">. </w:t>
      </w:r>
      <w:r w:rsidR="00D80B85" w:rsidRPr="002D55CF">
        <w:rPr>
          <w:b/>
          <w:bCs/>
          <w:i/>
        </w:rPr>
        <w:t xml:space="preserve">Проживающие в общежитии обязаны: </w:t>
      </w:r>
    </w:p>
    <w:p w:rsidR="00D80B85" w:rsidRPr="002D55CF" w:rsidRDefault="00D80B85" w:rsidP="00D80B85">
      <w:pPr>
        <w:ind w:firstLine="709"/>
        <w:jc w:val="both"/>
      </w:pPr>
      <w:r w:rsidRPr="002D55CF">
        <w:t>-</w:t>
      </w:r>
      <w:r w:rsidR="009606B0" w:rsidRPr="002D55CF">
        <w:t xml:space="preserve"> </w:t>
      </w:r>
      <w:r w:rsidRPr="002D55CF">
        <w:t>пройти инструктаж по правилам техники безопасности, электробезопасности и пожарной безопасности;</w:t>
      </w:r>
    </w:p>
    <w:p w:rsidR="00D80B85" w:rsidRPr="002D55CF" w:rsidRDefault="00D80B85" w:rsidP="00D80B85">
      <w:pPr>
        <w:ind w:firstLine="709"/>
        <w:jc w:val="both"/>
      </w:pPr>
      <w:r w:rsidRPr="002D55CF">
        <w:t xml:space="preserve"> -</w:t>
      </w:r>
      <w:r w:rsidR="009606B0" w:rsidRPr="002D55CF">
        <w:t xml:space="preserve"> </w:t>
      </w:r>
      <w:r w:rsidRPr="002D55CF">
        <w:t xml:space="preserve">не позднее трех дней со дня вселения в общежитие обратиться к коменданту общежития для проведения процедуры регистрации; </w:t>
      </w:r>
    </w:p>
    <w:p w:rsidR="00D80B85" w:rsidRPr="002D55CF" w:rsidRDefault="00D80B85" w:rsidP="00D80B85">
      <w:pPr>
        <w:ind w:firstLine="709"/>
        <w:jc w:val="both"/>
      </w:pPr>
      <w:r w:rsidRPr="002D55CF">
        <w:t>-</w:t>
      </w:r>
      <w:r w:rsidR="009606B0" w:rsidRPr="002D55CF">
        <w:t xml:space="preserve"> </w:t>
      </w:r>
      <w:r w:rsidRPr="002D55CF">
        <w:t xml:space="preserve">строго соблюдать правила проживания </w:t>
      </w:r>
      <w:r w:rsidR="009819CB" w:rsidRPr="002D55CF">
        <w:t>в общежитии</w:t>
      </w:r>
      <w:r w:rsidR="009606B0" w:rsidRPr="002D55CF">
        <w:t xml:space="preserve">, </w:t>
      </w:r>
      <w:r w:rsidR="009819CB" w:rsidRPr="002D55CF">
        <w:t>технику пожарной</w:t>
      </w:r>
      <w:r w:rsidRPr="002D55CF">
        <w:t xml:space="preserve"> безопасности, пропускной режим общежития; </w:t>
      </w:r>
    </w:p>
    <w:p w:rsidR="00D80B85" w:rsidRPr="002D55CF" w:rsidRDefault="00D80B85" w:rsidP="00D80B85">
      <w:pPr>
        <w:ind w:firstLine="709"/>
        <w:jc w:val="both"/>
      </w:pPr>
      <w:r w:rsidRPr="002D55CF">
        <w:t>-</w:t>
      </w:r>
      <w:r w:rsidR="009606B0" w:rsidRPr="002D55CF">
        <w:t xml:space="preserve"> </w:t>
      </w:r>
      <w:r w:rsidRPr="002D55CF">
        <w:t xml:space="preserve">использовать жилое помещение по прямому назначению; </w:t>
      </w:r>
    </w:p>
    <w:p w:rsidR="00D80B85" w:rsidRPr="002D55CF" w:rsidRDefault="00D80B85" w:rsidP="00D80B85">
      <w:pPr>
        <w:ind w:firstLine="709"/>
        <w:jc w:val="both"/>
      </w:pPr>
      <w:r w:rsidRPr="002D55CF">
        <w:t>-</w:t>
      </w:r>
      <w:r w:rsidR="009606B0" w:rsidRPr="002D55CF">
        <w:t xml:space="preserve"> </w:t>
      </w:r>
      <w:r w:rsidRPr="002D55CF">
        <w:t xml:space="preserve">бережно относиться к помещениям, оборудованию и инвентарю общежития, экономно расходовать электроэнергию, воду, соблюдать чистоту в жилых помещениях и местах общего пользования, ежедневно производить уборку в своих жилых помещениях (блоках), на кухне - по установленному графику дежурств; </w:t>
      </w:r>
    </w:p>
    <w:p w:rsidR="00D80B85" w:rsidRPr="002D55CF" w:rsidRDefault="00D80B85" w:rsidP="00D80B85">
      <w:pPr>
        <w:ind w:firstLine="709"/>
        <w:jc w:val="both"/>
      </w:pPr>
      <w:r w:rsidRPr="002D55CF">
        <w:t>-свое</w:t>
      </w:r>
      <w:r w:rsidR="009819CB">
        <w:t>временно, в установленном Техникуме</w:t>
      </w:r>
      <w:r w:rsidRPr="002D55CF">
        <w:t xml:space="preserve"> порядке, вносить плату за проживание, коммунальные услуги и за все виды потребляемых дополнительных услуг, предоставляемых по желанию проживающих; </w:t>
      </w:r>
    </w:p>
    <w:p w:rsidR="00D80B85" w:rsidRPr="002D55CF" w:rsidRDefault="00D80B85" w:rsidP="00D80B85">
      <w:pPr>
        <w:ind w:firstLine="709"/>
        <w:jc w:val="both"/>
      </w:pPr>
      <w:r w:rsidRPr="002D55CF">
        <w:t>-</w:t>
      </w:r>
      <w:r w:rsidR="009606B0" w:rsidRPr="002D55CF">
        <w:t xml:space="preserve"> выполнять условия</w:t>
      </w:r>
      <w:r w:rsidRPr="002D55CF">
        <w:t xml:space="preserve"> заключенного с администрацией </w:t>
      </w:r>
      <w:r w:rsidR="009819CB">
        <w:t>Техникума</w:t>
      </w:r>
      <w:r w:rsidR="009819CB" w:rsidRPr="002D55CF">
        <w:t xml:space="preserve"> договора</w:t>
      </w:r>
      <w:r w:rsidRPr="002D55CF">
        <w:t xml:space="preserve"> найма жилого помещения; </w:t>
      </w:r>
    </w:p>
    <w:p w:rsidR="00D80B85" w:rsidRPr="002D55CF" w:rsidRDefault="00D80B85" w:rsidP="00D80B85">
      <w:pPr>
        <w:ind w:firstLine="709"/>
        <w:jc w:val="both"/>
      </w:pPr>
      <w:r w:rsidRPr="002D55CF">
        <w:t>-при обнаружении неисправностей в жилом помещении немедленно сообщать о них коменданту общежития и (или) воспитателю</w:t>
      </w:r>
      <w:r w:rsidR="009606B0" w:rsidRPr="002D55CF">
        <w:t xml:space="preserve"> общежития, при их отсутствии вахтеру общежития</w:t>
      </w:r>
      <w:r w:rsidRPr="002D55CF">
        <w:t xml:space="preserve">; </w:t>
      </w:r>
    </w:p>
    <w:p w:rsidR="00C5159D" w:rsidRPr="002D55CF" w:rsidRDefault="009606B0" w:rsidP="00D80B85">
      <w:pPr>
        <w:jc w:val="both"/>
      </w:pPr>
      <w:r w:rsidRPr="002D55CF">
        <w:t xml:space="preserve">       </w:t>
      </w:r>
      <w:r w:rsidR="00D80B85" w:rsidRPr="002D55CF">
        <w:t>-</w:t>
      </w:r>
      <w:r w:rsidRPr="002D55CF">
        <w:t xml:space="preserve"> </w:t>
      </w:r>
      <w:r w:rsidR="00D80B85" w:rsidRPr="002D55CF">
        <w:t>возмещать причиненный материальный ущерб в соответствии с законодательством Российской Федерации и заключенным договором найма</w:t>
      </w:r>
      <w:r w:rsidR="00001222" w:rsidRPr="002D55CF">
        <w:t>.</w:t>
      </w:r>
    </w:p>
    <w:p w:rsidR="00001222" w:rsidRPr="002D55CF" w:rsidRDefault="00001222" w:rsidP="00D80B85">
      <w:pPr>
        <w:jc w:val="both"/>
        <w:rPr>
          <w:bCs/>
        </w:rPr>
      </w:pPr>
    </w:p>
    <w:p w:rsidR="00001222" w:rsidRPr="002D55CF" w:rsidRDefault="00001222" w:rsidP="00001222">
      <w:pPr>
        <w:pStyle w:val="a4"/>
        <w:numPr>
          <w:ilvl w:val="0"/>
          <w:numId w:val="24"/>
        </w:numPr>
        <w:rPr>
          <w:b/>
          <w:i/>
          <w:sz w:val="24"/>
          <w:szCs w:val="24"/>
        </w:rPr>
      </w:pPr>
      <w:r w:rsidRPr="002D55CF">
        <w:rPr>
          <w:b/>
          <w:i/>
          <w:sz w:val="24"/>
          <w:szCs w:val="24"/>
        </w:rPr>
        <w:t>Оплата за проживание в общежитии</w:t>
      </w:r>
    </w:p>
    <w:p w:rsidR="00001222" w:rsidRPr="002D55CF" w:rsidRDefault="00001222" w:rsidP="00001222">
      <w:pPr>
        <w:ind w:firstLine="709"/>
        <w:jc w:val="both"/>
      </w:pPr>
      <w:r w:rsidRPr="002D55CF">
        <w:t xml:space="preserve">5.1. Студенты, проживающие в общежитии по договорам найма жилого помещения в общежитии, вносят плату за пользование жилым помещением (плату за наем) и плату за коммунальные услуги. </w:t>
      </w:r>
    </w:p>
    <w:p w:rsidR="00001222" w:rsidRPr="002D55CF" w:rsidRDefault="00001222" w:rsidP="00001222">
      <w:pPr>
        <w:ind w:firstLine="709"/>
        <w:jc w:val="both"/>
      </w:pPr>
      <w:r w:rsidRPr="002D55CF">
        <w:t>5.2. Размер и порядок внесения платы за пользование жилым помещением (платы за наем) и платы за коммунальные услуги для обучающихся определяется в соответствии  с частями 3, 5, 6 статьи 39 Федерального закона от 29.12.2012 г. № 273 - ФЗ «Об образовании в Российской Федерации», приказа Главного</w:t>
      </w:r>
      <w:r w:rsidRPr="002D55CF">
        <w:tab/>
        <w:t xml:space="preserve">управления </w:t>
      </w:r>
      <w:r w:rsidRPr="002D55CF">
        <w:tab/>
        <w:t>образования</w:t>
      </w:r>
      <w:r w:rsidRPr="002D55CF">
        <w:tab/>
        <w:t>и</w:t>
      </w:r>
      <w:r w:rsidR="009819CB">
        <w:t xml:space="preserve"> </w:t>
      </w:r>
      <w:r w:rsidRPr="002D55CF">
        <w:t>молодежной политики Алтайского края «Об оплате за коммунальные услуги в общежитиях для обучающихся в образовательных организациях» от 01.09.2015 г. № 1450, рекомендаций Министерства</w:t>
      </w:r>
      <w:r w:rsidRPr="002D55CF">
        <w:tab/>
        <w:t>образования и науки Алтайского края «О максимальном размере платы за пользование жилым помещением в общежитии» от 10.08.2022г. №22-04/08/1227 .</w:t>
      </w:r>
    </w:p>
    <w:p w:rsidR="00001222" w:rsidRPr="002D55CF" w:rsidRDefault="00001222" w:rsidP="00001222">
      <w:pPr>
        <w:ind w:firstLine="709"/>
        <w:jc w:val="both"/>
      </w:pPr>
      <w:r w:rsidRPr="002D55CF">
        <w:t>5.3. Размер платы за пользование жилым помещением в общежитии для студентов устанавл</w:t>
      </w:r>
      <w:r w:rsidR="009819CB">
        <w:t>ивается приказом директора Техникума</w:t>
      </w:r>
      <w:r w:rsidRPr="002D55CF">
        <w:t xml:space="preserve">  с учетом меняющихся тарифов за коммунальные услуги. Размер платы за пользование жилым </w:t>
      </w:r>
      <w:r w:rsidR="009819CB" w:rsidRPr="002D55CF">
        <w:t>помещением в</w:t>
      </w:r>
      <w:r w:rsidRPr="002D55CF">
        <w:t xml:space="preserve"> общежитии для студентов не может превышать максимальный размер, установленный </w:t>
      </w:r>
      <w:r w:rsidR="009819CB" w:rsidRPr="002D55CF">
        <w:t>приказом учредителя</w:t>
      </w:r>
      <w:r w:rsidRPr="002D55CF">
        <w:t xml:space="preserve">. </w:t>
      </w:r>
    </w:p>
    <w:p w:rsidR="00001222" w:rsidRPr="002D55CF" w:rsidRDefault="00001222" w:rsidP="00001222">
      <w:pPr>
        <w:ind w:firstLine="709"/>
        <w:jc w:val="both"/>
      </w:pPr>
      <w:r w:rsidRPr="002D55CF">
        <w:t>5.4. Размер платы за пользование жилым помещением общежития рассчитывается бухгалтерией учреждения и выставл</w:t>
      </w:r>
      <w:r w:rsidR="009819CB">
        <w:t>яется на официальный сайт Техникума</w:t>
      </w:r>
      <w:r w:rsidRPr="002D55CF">
        <w:t>.</w:t>
      </w:r>
    </w:p>
    <w:p w:rsidR="00001222" w:rsidRPr="002D55CF" w:rsidRDefault="00001222" w:rsidP="00001222">
      <w:pPr>
        <w:ind w:firstLine="709"/>
        <w:jc w:val="both"/>
      </w:pPr>
      <w:r w:rsidRPr="002D55CF">
        <w:t xml:space="preserve"> 5.5.  Плата за коммунальные услуги включает в себя плату за горячее водоснабжение, холодное водоснабжение, водоотведение, электроснабжение, отопление. Размер платы за </w:t>
      </w:r>
      <w:r w:rsidRPr="002D55CF">
        <w:lastRenderedPageBreak/>
        <w:t xml:space="preserve">коммунальные услуги рассчитывается исходя из объема потребляемых коммунальных услуг, определяемого по показаниям приборов учета. </w:t>
      </w:r>
    </w:p>
    <w:p w:rsidR="00001222" w:rsidRPr="002D55CF" w:rsidRDefault="00001222" w:rsidP="00001222">
      <w:pPr>
        <w:ind w:firstLine="709"/>
        <w:jc w:val="both"/>
      </w:pPr>
      <w:r w:rsidRPr="002D55CF">
        <w:t xml:space="preserve">Размер платы за коммунальные услуги рассчитывается по тарифам, установленным органами государственной власти Алтайского края. </w:t>
      </w:r>
    </w:p>
    <w:p w:rsidR="00001222" w:rsidRPr="002D55CF" w:rsidRDefault="00001222" w:rsidP="00001222">
      <w:pPr>
        <w:ind w:firstLine="709"/>
        <w:jc w:val="both"/>
      </w:pPr>
      <w:r w:rsidRPr="002D55CF">
        <w:t>При определении размера оплаты коммунальных усл</w:t>
      </w:r>
      <w:r w:rsidR="009819CB">
        <w:t>уг учитываются получаемые Техникумом</w:t>
      </w:r>
      <w:r w:rsidRPr="002D55CF">
        <w:t xml:space="preserve"> субсидии на финансовое обеспечение выполнения государственного задания. </w:t>
      </w:r>
    </w:p>
    <w:p w:rsidR="00001222" w:rsidRPr="002D55CF" w:rsidRDefault="00001222" w:rsidP="00001222">
      <w:pPr>
        <w:ind w:firstLine="709"/>
        <w:jc w:val="both"/>
      </w:pPr>
      <w:r w:rsidRPr="002D55CF">
        <w:t xml:space="preserve">5.6. Плата за пользование жилым помещением и коммунальные услуги в текущем учебном году взимается со студентов ежемесячно до 10-го числа месяца, следующего за истекшим месяцем, за все время их проживания в общежитии. </w:t>
      </w:r>
    </w:p>
    <w:p w:rsidR="006135D2" w:rsidRPr="002D55CF" w:rsidRDefault="00001222" w:rsidP="00EF0F85">
      <w:pPr>
        <w:ind w:firstLine="709"/>
        <w:jc w:val="both"/>
      </w:pPr>
      <w:r w:rsidRPr="002D55CF">
        <w:t>5.7. Внесение платы за проживание в студенческом общежитии производится через отделения банков</w:t>
      </w:r>
      <w:r w:rsidR="009819CB">
        <w:t xml:space="preserve"> и бухгалтерию Техникума</w:t>
      </w:r>
      <w:r w:rsidRPr="002D55CF">
        <w:t xml:space="preserve">. </w:t>
      </w:r>
    </w:p>
    <w:sectPr w:rsidR="006135D2" w:rsidRPr="002D55CF" w:rsidSect="004A16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2258"/>
    <w:multiLevelType w:val="multilevel"/>
    <w:tmpl w:val="FA9CF264"/>
    <w:lvl w:ilvl="0">
      <w:start w:val="3"/>
      <w:numFmt w:val="decimal"/>
      <w:lvlText w:val="%1."/>
      <w:lvlJc w:val="left"/>
      <w:pPr>
        <w:ind w:left="585" w:hanging="585"/>
      </w:pPr>
      <w:rPr>
        <w:rFonts w:ascii="Sylfaen" w:eastAsia="Sylfaen" w:hAnsi="Sylfaen" w:cs="Sylfae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ascii="Sylfaen" w:eastAsia="Sylfaen" w:hAnsi="Sylfaen" w:cs="Sylfaen" w:hint="default"/>
        <w:color w:val="000000"/>
        <w:sz w:val="26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ascii="Times New Roman" w:eastAsia="Sylfae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eastAsia="Sylfaen" w:hAnsi="Sylfaen" w:cs="Sylfae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eastAsia="Sylfaen" w:hAnsi="Sylfaen" w:cs="Sylfae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eastAsia="Sylfaen" w:hAnsi="Sylfaen" w:cs="Sylfae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eastAsia="Sylfaen" w:hAnsi="Sylfaen" w:cs="Sylfae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eastAsia="Sylfaen" w:hAnsi="Sylfaen" w:cs="Sylfae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eastAsia="Sylfaen" w:hAnsi="Sylfaen" w:cs="Sylfaen" w:hint="default"/>
        <w:color w:val="000000"/>
        <w:sz w:val="26"/>
      </w:rPr>
    </w:lvl>
  </w:abstractNum>
  <w:abstractNum w:abstractNumId="1">
    <w:nsid w:val="00C53D25"/>
    <w:multiLevelType w:val="hybridMultilevel"/>
    <w:tmpl w:val="488CA33A"/>
    <w:lvl w:ilvl="0" w:tplc="0419000F">
      <w:start w:val="1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6370FE1"/>
    <w:multiLevelType w:val="hybridMultilevel"/>
    <w:tmpl w:val="BBC633E6"/>
    <w:lvl w:ilvl="0" w:tplc="9EBAEAD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4" w:hanging="360"/>
      </w:pPr>
    </w:lvl>
    <w:lvl w:ilvl="2" w:tplc="0419001B" w:tentative="1">
      <w:start w:val="1"/>
      <w:numFmt w:val="lowerRoman"/>
      <w:lvlText w:val="%3."/>
      <w:lvlJc w:val="right"/>
      <w:pPr>
        <w:ind w:left="2704" w:hanging="180"/>
      </w:pPr>
    </w:lvl>
    <w:lvl w:ilvl="3" w:tplc="813C4DD8">
      <w:start w:val="1"/>
      <w:numFmt w:val="decimal"/>
      <w:lvlText w:val="%4."/>
      <w:lvlJc w:val="left"/>
      <w:pPr>
        <w:ind w:left="3424" w:hanging="360"/>
      </w:pPr>
      <w:rPr>
        <w:rFonts w:ascii="Times New Roman" w:eastAsiaTheme="minorHAnsi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4144" w:hanging="360"/>
      </w:pPr>
    </w:lvl>
    <w:lvl w:ilvl="5" w:tplc="0419001B" w:tentative="1">
      <w:start w:val="1"/>
      <w:numFmt w:val="lowerRoman"/>
      <w:lvlText w:val="%6."/>
      <w:lvlJc w:val="right"/>
      <w:pPr>
        <w:ind w:left="4864" w:hanging="180"/>
      </w:pPr>
    </w:lvl>
    <w:lvl w:ilvl="6" w:tplc="0419000F" w:tentative="1">
      <w:start w:val="1"/>
      <w:numFmt w:val="decimal"/>
      <w:lvlText w:val="%7."/>
      <w:lvlJc w:val="left"/>
      <w:pPr>
        <w:ind w:left="5584" w:hanging="360"/>
      </w:pPr>
    </w:lvl>
    <w:lvl w:ilvl="7" w:tplc="04190019" w:tentative="1">
      <w:start w:val="1"/>
      <w:numFmt w:val="lowerLetter"/>
      <w:lvlText w:val="%8."/>
      <w:lvlJc w:val="left"/>
      <w:pPr>
        <w:ind w:left="6304" w:hanging="360"/>
      </w:pPr>
    </w:lvl>
    <w:lvl w:ilvl="8" w:tplc="041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">
    <w:nsid w:val="109302CC"/>
    <w:multiLevelType w:val="multilevel"/>
    <w:tmpl w:val="16FC0DC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950AFB"/>
    <w:multiLevelType w:val="multilevel"/>
    <w:tmpl w:val="C5363608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9536E0"/>
    <w:multiLevelType w:val="hybridMultilevel"/>
    <w:tmpl w:val="E780B722"/>
    <w:lvl w:ilvl="0" w:tplc="0419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6">
    <w:nsid w:val="25AB4BC0"/>
    <w:multiLevelType w:val="hybridMultilevel"/>
    <w:tmpl w:val="E640C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46031"/>
    <w:multiLevelType w:val="hybridMultilevel"/>
    <w:tmpl w:val="EA26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C480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60EDD"/>
    <w:multiLevelType w:val="hybridMultilevel"/>
    <w:tmpl w:val="B8EE2C82"/>
    <w:lvl w:ilvl="0" w:tplc="63F671B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F929FF"/>
    <w:multiLevelType w:val="hybridMultilevel"/>
    <w:tmpl w:val="F3489A6A"/>
    <w:lvl w:ilvl="0" w:tplc="53D0E5A2">
      <w:start w:val="1"/>
      <w:numFmt w:val="decimal"/>
      <w:lvlText w:val="%1."/>
      <w:lvlJc w:val="left"/>
      <w:pPr>
        <w:ind w:left="3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4" w:hanging="360"/>
      </w:pPr>
    </w:lvl>
    <w:lvl w:ilvl="2" w:tplc="0419001B" w:tentative="1">
      <w:start w:val="1"/>
      <w:numFmt w:val="lowerRoman"/>
      <w:lvlText w:val="%3."/>
      <w:lvlJc w:val="right"/>
      <w:pPr>
        <w:ind w:left="4864" w:hanging="180"/>
      </w:pPr>
    </w:lvl>
    <w:lvl w:ilvl="3" w:tplc="0419000F">
      <w:start w:val="1"/>
      <w:numFmt w:val="decimal"/>
      <w:lvlText w:val="%4."/>
      <w:lvlJc w:val="left"/>
      <w:pPr>
        <w:ind w:left="5584" w:hanging="360"/>
      </w:pPr>
    </w:lvl>
    <w:lvl w:ilvl="4" w:tplc="04190019" w:tentative="1">
      <w:start w:val="1"/>
      <w:numFmt w:val="lowerLetter"/>
      <w:lvlText w:val="%5."/>
      <w:lvlJc w:val="left"/>
      <w:pPr>
        <w:ind w:left="6304" w:hanging="360"/>
      </w:pPr>
    </w:lvl>
    <w:lvl w:ilvl="5" w:tplc="0419001B" w:tentative="1">
      <w:start w:val="1"/>
      <w:numFmt w:val="lowerRoman"/>
      <w:lvlText w:val="%6."/>
      <w:lvlJc w:val="right"/>
      <w:pPr>
        <w:ind w:left="7024" w:hanging="180"/>
      </w:pPr>
    </w:lvl>
    <w:lvl w:ilvl="6" w:tplc="0419000F" w:tentative="1">
      <w:start w:val="1"/>
      <w:numFmt w:val="decimal"/>
      <w:lvlText w:val="%7."/>
      <w:lvlJc w:val="left"/>
      <w:pPr>
        <w:ind w:left="7744" w:hanging="360"/>
      </w:pPr>
    </w:lvl>
    <w:lvl w:ilvl="7" w:tplc="04190019" w:tentative="1">
      <w:start w:val="1"/>
      <w:numFmt w:val="lowerLetter"/>
      <w:lvlText w:val="%8."/>
      <w:lvlJc w:val="left"/>
      <w:pPr>
        <w:ind w:left="8464" w:hanging="360"/>
      </w:pPr>
    </w:lvl>
    <w:lvl w:ilvl="8" w:tplc="0419001B" w:tentative="1">
      <w:start w:val="1"/>
      <w:numFmt w:val="lowerRoman"/>
      <w:lvlText w:val="%9."/>
      <w:lvlJc w:val="right"/>
      <w:pPr>
        <w:ind w:left="9184" w:hanging="180"/>
      </w:pPr>
    </w:lvl>
  </w:abstractNum>
  <w:abstractNum w:abstractNumId="10">
    <w:nsid w:val="3F613374"/>
    <w:multiLevelType w:val="hybridMultilevel"/>
    <w:tmpl w:val="3154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618F8"/>
    <w:multiLevelType w:val="hybridMultilevel"/>
    <w:tmpl w:val="836EA42C"/>
    <w:lvl w:ilvl="0" w:tplc="C1C8B918">
      <w:start w:val="1"/>
      <w:numFmt w:val="decimal"/>
      <w:lvlText w:val="%1."/>
      <w:lvlJc w:val="left"/>
      <w:pPr>
        <w:ind w:left="169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516C91"/>
    <w:multiLevelType w:val="hybridMultilevel"/>
    <w:tmpl w:val="50C4C414"/>
    <w:lvl w:ilvl="0" w:tplc="70E221F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BF8CDF08">
      <w:start w:val="1"/>
      <w:numFmt w:val="decimal"/>
      <w:lvlText w:val="%4."/>
      <w:lvlJc w:val="left"/>
      <w:pPr>
        <w:ind w:left="2629" w:hanging="360"/>
      </w:pPr>
      <w:rPr>
        <w:rFonts w:ascii="Times New Roman CYR" w:eastAsiaTheme="minorHAnsi" w:hAnsi="Times New Roman CYR" w:cs="Times New Roman CYR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38D1F6E"/>
    <w:multiLevelType w:val="hybridMultilevel"/>
    <w:tmpl w:val="6A885704"/>
    <w:lvl w:ilvl="0" w:tplc="FB2A3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0445B7"/>
    <w:multiLevelType w:val="hybridMultilevel"/>
    <w:tmpl w:val="FA74D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91B63"/>
    <w:multiLevelType w:val="hybridMultilevel"/>
    <w:tmpl w:val="EFF89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57A92"/>
    <w:multiLevelType w:val="multilevel"/>
    <w:tmpl w:val="8F10C9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74" w:hanging="2160"/>
      </w:pPr>
      <w:rPr>
        <w:rFonts w:hint="default"/>
      </w:rPr>
    </w:lvl>
  </w:abstractNum>
  <w:abstractNum w:abstractNumId="17">
    <w:nsid w:val="68C22592"/>
    <w:multiLevelType w:val="hybridMultilevel"/>
    <w:tmpl w:val="EE885A54"/>
    <w:lvl w:ilvl="0" w:tplc="D646DCD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380762"/>
    <w:multiLevelType w:val="hybridMultilevel"/>
    <w:tmpl w:val="03F2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A7673"/>
    <w:multiLevelType w:val="hybridMultilevel"/>
    <w:tmpl w:val="08F87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903DF"/>
    <w:multiLevelType w:val="multilevel"/>
    <w:tmpl w:val="0D7A409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74" w:hanging="2160"/>
      </w:pPr>
      <w:rPr>
        <w:rFonts w:hint="default"/>
      </w:rPr>
    </w:lvl>
  </w:abstractNum>
  <w:abstractNum w:abstractNumId="21">
    <w:nsid w:val="766D7372"/>
    <w:multiLevelType w:val="hybridMultilevel"/>
    <w:tmpl w:val="20D85C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A2915"/>
    <w:multiLevelType w:val="hybridMultilevel"/>
    <w:tmpl w:val="F4168B60"/>
    <w:lvl w:ilvl="0" w:tplc="B13CF106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77605D84"/>
    <w:multiLevelType w:val="hybridMultilevel"/>
    <w:tmpl w:val="93DE2750"/>
    <w:lvl w:ilvl="0" w:tplc="C51A2D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4"/>
  </w:num>
  <w:num w:numId="5">
    <w:abstractNumId w:val="2"/>
  </w:num>
  <w:num w:numId="6">
    <w:abstractNumId w:val="21"/>
  </w:num>
  <w:num w:numId="7">
    <w:abstractNumId w:val="15"/>
  </w:num>
  <w:num w:numId="8">
    <w:abstractNumId w:val="8"/>
  </w:num>
  <w:num w:numId="9">
    <w:abstractNumId w:val="19"/>
  </w:num>
  <w:num w:numId="10">
    <w:abstractNumId w:val="12"/>
  </w:num>
  <w:num w:numId="11">
    <w:abstractNumId w:val="1"/>
  </w:num>
  <w:num w:numId="12">
    <w:abstractNumId w:val="23"/>
  </w:num>
  <w:num w:numId="13">
    <w:abstractNumId w:val="6"/>
  </w:num>
  <w:num w:numId="14">
    <w:abstractNumId w:val="9"/>
  </w:num>
  <w:num w:numId="15">
    <w:abstractNumId w:val="22"/>
  </w:num>
  <w:num w:numId="1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16"/>
  </w:num>
  <w:num w:numId="20">
    <w:abstractNumId w:val="7"/>
  </w:num>
  <w:num w:numId="21">
    <w:abstractNumId w:val="5"/>
  </w:num>
  <w:num w:numId="22">
    <w:abstractNumId w:val="4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89"/>
    <w:rsid w:val="00001222"/>
    <w:rsid w:val="00145A63"/>
    <w:rsid w:val="00151583"/>
    <w:rsid w:val="0016592C"/>
    <w:rsid w:val="001750B4"/>
    <w:rsid w:val="00212298"/>
    <w:rsid w:val="00224789"/>
    <w:rsid w:val="0026744D"/>
    <w:rsid w:val="0029497D"/>
    <w:rsid w:val="002D11FE"/>
    <w:rsid w:val="002D55CF"/>
    <w:rsid w:val="003F2E46"/>
    <w:rsid w:val="00467166"/>
    <w:rsid w:val="004A162C"/>
    <w:rsid w:val="00525124"/>
    <w:rsid w:val="00571494"/>
    <w:rsid w:val="005B1C7F"/>
    <w:rsid w:val="005D4C6B"/>
    <w:rsid w:val="00602E83"/>
    <w:rsid w:val="006135D2"/>
    <w:rsid w:val="00634A4F"/>
    <w:rsid w:val="00664CDF"/>
    <w:rsid w:val="00681898"/>
    <w:rsid w:val="006B7AF6"/>
    <w:rsid w:val="006E7DCE"/>
    <w:rsid w:val="006F16F0"/>
    <w:rsid w:val="00733793"/>
    <w:rsid w:val="007451F6"/>
    <w:rsid w:val="00763703"/>
    <w:rsid w:val="007E7355"/>
    <w:rsid w:val="008C6402"/>
    <w:rsid w:val="008D65CB"/>
    <w:rsid w:val="008F0BB4"/>
    <w:rsid w:val="00927229"/>
    <w:rsid w:val="00940053"/>
    <w:rsid w:val="009606B0"/>
    <w:rsid w:val="00980124"/>
    <w:rsid w:val="009819CB"/>
    <w:rsid w:val="00AF5AAC"/>
    <w:rsid w:val="00B37CA8"/>
    <w:rsid w:val="00B61FA9"/>
    <w:rsid w:val="00B6746D"/>
    <w:rsid w:val="00C5159D"/>
    <w:rsid w:val="00C73ACF"/>
    <w:rsid w:val="00CC266A"/>
    <w:rsid w:val="00CD5A11"/>
    <w:rsid w:val="00D4367F"/>
    <w:rsid w:val="00D80B85"/>
    <w:rsid w:val="00D96F9E"/>
    <w:rsid w:val="00D976A3"/>
    <w:rsid w:val="00E01213"/>
    <w:rsid w:val="00E114CA"/>
    <w:rsid w:val="00EF0F85"/>
    <w:rsid w:val="00FB5DDB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C7A28-B3C9-48AC-BD87-1C5820E2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898"/>
    <w:pPr>
      <w:spacing w:after="0" w:line="240" w:lineRule="auto"/>
    </w:pPr>
  </w:style>
  <w:style w:type="paragraph" w:customStyle="1" w:styleId="Standard">
    <w:name w:val="Standard"/>
    <w:rsid w:val="004A162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1750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B1C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1C7F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unhideWhenUsed/>
    <w:rsid w:val="00B67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C5159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C5159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8">
    <w:name w:val="Grid Table Light"/>
    <w:basedOn w:val="a1"/>
    <w:uiPriority w:val="40"/>
    <w:rsid w:val="002D55C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E9B6-884D-4584-B9F1-45D193E8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2022-09-30T05:04:00Z</cp:lastPrinted>
  <dcterms:created xsi:type="dcterms:W3CDTF">2022-09-14T07:53:00Z</dcterms:created>
  <dcterms:modified xsi:type="dcterms:W3CDTF">2026-03-04T04:19:00Z</dcterms:modified>
</cp:coreProperties>
</file>